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302CE" w14:textId="77777777" w:rsidR="009B0679" w:rsidRPr="001160E7" w:rsidRDefault="009B0679" w:rsidP="009B0679">
      <w:pPr>
        <w:rPr>
          <w:rFonts w:asciiTheme="majorBidi" w:hAnsiTheme="majorBidi" w:cstheme="majorBidi"/>
        </w:rPr>
      </w:pPr>
    </w:p>
    <w:p w14:paraId="751F7F09" w14:textId="77777777" w:rsidR="009B0679" w:rsidRPr="001160E7" w:rsidRDefault="009B0679" w:rsidP="009B0679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lang w:bidi="ar-LB"/>
        </w:rPr>
      </w:pPr>
      <w:r w:rsidRPr="001160E7">
        <w:rPr>
          <w:rFonts w:asciiTheme="majorBidi" w:hAnsiTheme="majorBidi" w:cstheme="majorBidi"/>
          <w:b/>
          <w:bCs/>
          <w:sz w:val="32"/>
          <w:szCs w:val="32"/>
          <w:rtl/>
          <w:lang w:bidi="ar-LB"/>
        </w:rPr>
        <w:t>الدرس السادس : بلاد ما بين النهرين – 1</w:t>
      </w:r>
    </w:p>
    <w:p w14:paraId="5459732E" w14:textId="77777777" w:rsidR="009B0679" w:rsidRPr="001160E7" w:rsidRDefault="009B0679" w:rsidP="009B0679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</w:pPr>
    </w:p>
    <w:p w14:paraId="06A48FBE" w14:textId="77777777" w:rsidR="009B0679" w:rsidRPr="001160E7" w:rsidRDefault="009B0679" w:rsidP="009B0679">
      <w:pPr>
        <w:pStyle w:val="ListParagraph"/>
        <w:numPr>
          <w:ilvl w:val="0"/>
          <w:numId w:val="1"/>
        </w:numPr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أصل وسبب التسمية : أصلُ اسمُ بلادِ ما بين النهرين يأتي من اللغة اليونانيّة :</w:t>
      </w:r>
      <w:r w:rsidRPr="001160E7">
        <w:rPr>
          <w:rFonts w:asciiTheme="majorBidi" w:hAnsiTheme="majorBidi" w:cstheme="majorBidi"/>
          <w:sz w:val="28"/>
          <w:szCs w:val="28"/>
          <w:lang w:val="el-GR" w:bidi="ar-LB"/>
        </w:rPr>
        <w:t xml:space="preserve">  </w:t>
      </w:r>
      <w:r w:rsidRPr="001160E7">
        <w:rPr>
          <w:rFonts w:asciiTheme="majorBidi" w:hAnsiTheme="majorBidi" w:cstheme="majorBidi"/>
          <w:sz w:val="28"/>
          <w:szCs w:val="28"/>
          <w:lang w:bidi="he-IL"/>
        </w:rPr>
        <w:t xml:space="preserve">Mesopotamia 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 xml:space="preserve"> أي  "</w:t>
      </w:r>
      <w:proofErr w:type="spellStart"/>
      <w:r w:rsidRPr="001160E7">
        <w:rPr>
          <w:rFonts w:asciiTheme="majorBidi" w:hAnsiTheme="majorBidi" w:cstheme="majorBidi"/>
          <w:sz w:val="28"/>
          <w:szCs w:val="28"/>
          <w:lang w:bidi="he-IL"/>
        </w:rPr>
        <w:t>meso</w:t>
      </w:r>
      <w:proofErr w:type="spellEnd"/>
      <w:r w:rsidRPr="001160E7">
        <w:rPr>
          <w:rFonts w:asciiTheme="majorBidi" w:hAnsiTheme="majorBidi" w:cstheme="majorBidi"/>
          <w:sz w:val="28"/>
          <w:szCs w:val="28"/>
          <w:rtl/>
          <w:lang w:bidi="he-IL"/>
        </w:rPr>
        <w:t xml:space="preserve">" 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تعني "</w:t>
      </w:r>
      <w:r w:rsidRPr="001160E7">
        <w:rPr>
          <w:rFonts w:asciiTheme="majorBidi" w:hAnsiTheme="majorBidi" w:cstheme="majorBidi"/>
          <w:sz w:val="28"/>
          <w:szCs w:val="28"/>
          <w:lang w:bidi="he-IL"/>
        </w:rPr>
        <w:t>entre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" و "</w:t>
      </w:r>
      <w:proofErr w:type="spellStart"/>
      <w:r w:rsidRPr="001160E7">
        <w:rPr>
          <w:rFonts w:asciiTheme="majorBidi" w:hAnsiTheme="majorBidi" w:cstheme="majorBidi"/>
          <w:sz w:val="28"/>
          <w:szCs w:val="28"/>
          <w:lang w:bidi="ar-LB"/>
        </w:rPr>
        <w:t>potamos</w:t>
      </w:r>
      <w:proofErr w:type="spellEnd"/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" تعني "</w:t>
      </w:r>
      <w:proofErr w:type="spellStart"/>
      <w:r w:rsidRPr="001160E7">
        <w:rPr>
          <w:rFonts w:asciiTheme="majorBidi" w:hAnsiTheme="majorBidi" w:cstheme="majorBidi"/>
          <w:sz w:val="28"/>
          <w:szCs w:val="28"/>
          <w:lang w:bidi="he-IL"/>
        </w:rPr>
        <w:t>fleuve</w:t>
      </w:r>
      <w:proofErr w:type="spellEnd"/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" أي "</w:t>
      </w:r>
      <w:r w:rsidRPr="001160E7">
        <w:rPr>
          <w:rFonts w:asciiTheme="majorBidi" w:hAnsiTheme="majorBidi" w:cstheme="majorBidi"/>
          <w:sz w:val="28"/>
          <w:szCs w:val="28"/>
          <w:lang w:bidi="he-IL"/>
        </w:rPr>
        <w:t xml:space="preserve">entre les </w:t>
      </w:r>
      <w:proofErr w:type="spellStart"/>
      <w:r w:rsidRPr="001160E7">
        <w:rPr>
          <w:rFonts w:asciiTheme="majorBidi" w:hAnsiTheme="majorBidi" w:cstheme="majorBidi"/>
          <w:sz w:val="28"/>
          <w:szCs w:val="28"/>
          <w:lang w:bidi="he-IL"/>
        </w:rPr>
        <w:t>fleuves</w:t>
      </w:r>
      <w:proofErr w:type="spellEnd"/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". ي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خترقُ بلاد ما بين النهرين نَهرا دجلة والفُراتِ من الشمالِ الى الجنوبِ.</w:t>
      </w:r>
    </w:p>
    <w:p w14:paraId="722B324E" w14:textId="77777777" w:rsidR="009B0679" w:rsidRPr="001160E7" w:rsidRDefault="009B0679" w:rsidP="009B0679">
      <w:pPr>
        <w:pStyle w:val="ListParagraph"/>
        <w:numPr>
          <w:ilvl w:val="0"/>
          <w:numId w:val="1"/>
        </w:numPr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شعوب بلاد ما بين النهرين : ب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ع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ْ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ضُها منَ الجنسِ الهندو- أوروبي وب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ع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ْ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ض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ُ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ها الآخر من الجنسِ الساميِّ، نذكر منها :</w:t>
      </w:r>
    </w:p>
    <w:p w14:paraId="7E35C2B5" w14:textId="77777777" w:rsidR="009B0679" w:rsidRPr="001160E7" w:rsidRDefault="009B0679" w:rsidP="009B0679">
      <w:pPr>
        <w:pStyle w:val="ListParagraph"/>
        <w:numPr>
          <w:ilvl w:val="1"/>
          <w:numId w:val="1"/>
        </w:numPr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السومريّون : انحَدَروا م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ِ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ن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ْ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 xml:space="preserve"> المناطِقِ الجبليَّةِ في الشمال منذ الألف الرابع ق.م. فتعاطوا الزراعة وتربيَة الماشية. عاشوا في دولٍ مستقِلَّةٍ بعضُها ع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ن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ْ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 xml:space="preserve"> بعض، لكُلٍّ منها ملكُها وإلهُها. ل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ه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ُ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م الف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ض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ْ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لُ في اختراع الك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ِ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تابة المسماريّة. م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ِ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ن أ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ش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ْ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هر م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ُ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ُ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نهم : "أور".</w:t>
      </w:r>
    </w:p>
    <w:p w14:paraId="6F7B9B01" w14:textId="77777777" w:rsidR="009B0679" w:rsidRPr="001160E7" w:rsidRDefault="009B0679" w:rsidP="009B0679">
      <w:pPr>
        <w:pStyle w:val="ListParagraph"/>
        <w:numPr>
          <w:ilvl w:val="1"/>
          <w:numId w:val="1"/>
        </w:numPr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الأكاديّون : ه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ُ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م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ْ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 xml:space="preserve"> قبائل سامِيَّة س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ي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ْ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طرت على بلاد ما بين النهرين حوالي عام 2725 ق.م. وم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ِ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ن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ْ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 xml:space="preserve"> أ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ش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ْ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ه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ر م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ُ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لوكِهم "سَر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ْ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جون" الذي احتلَّ س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ُ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ومر والساحل الشرقي المتوسِّط وو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ص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لَ إلى قُبرُص.</w:t>
      </w:r>
    </w:p>
    <w:p w14:paraId="73F65BF0" w14:textId="77777777" w:rsidR="009B0679" w:rsidRPr="001160E7" w:rsidRDefault="009B0679" w:rsidP="009B0679">
      <w:pPr>
        <w:pStyle w:val="ListParagraph"/>
        <w:numPr>
          <w:ilvl w:val="1"/>
          <w:numId w:val="1"/>
        </w:numPr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البابليّون : ه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ُ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م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ْ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 xml:space="preserve"> قبائل ساميَّة أ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خ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ْ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ضَعَت السومريّينَ والأكاديّين معاً. بنى البابليّون م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دينت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هم "بابل". م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ِ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ن أ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ش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ْ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هر ملوكِهِم "حمورابي" (1800 ق.م) الذي وضَعَ أوَّل قانوناً مكتوباً لتنظيم البلاد وتحديد حقوق الشعب، وتعيين العقابَ لِكُلِّ مخالَفَةٍ. (اسم بابل = باب الإله).</w:t>
      </w:r>
    </w:p>
    <w:p w14:paraId="4D31F9A7" w14:textId="77777777" w:rsidR="009B0679" w:rsidRPr="001160E7" w:rsidRDefault="009B0679" w:rsidP="009B0679">
      <w:pPr>
        <w:pStyle w:val="ListParagraph"/>
        <w:numPr>
          <w:ilvl w:val="1"/>
          <w:numId w:val="1"/>
        </w:numPr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الآشوريّون : قبائل عاشَت في المنطقة الجبليَّة في شمالِ بلاد ما بين النهرَين. ب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ِ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س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ب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ب شراسة ط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ب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ْ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ع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ِ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هم استطاعوا  التوسُّع غرباً وسيطَروا على سوريا وفينيقيا ومصرَ مؤسّسين بهذا النَصر أوَّل امبراطوريّة في التاريخ. ج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ع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لوا عاصمتَهم مدينة نينوى.</w:t>
      </w:r>
    </w:p>
    <w:p w14:paraId="11435210" w14:textId="77777777" w:rsidR="009B0679" w:rsidRPr="001160E7" w:rsidRDefault="009B0679" w:rsidP="009B0679">
      <w:pPr>
        <w:pStyle w:val="ListParagraph"/>
        <w:numPr>
          <w:ilvl w:val="1"/>
          <w:numId w:val="1"/>
        </w:numPr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الكلدانيّون أو البابليّون الجُدُد : سنة 612 ق.م استطاع "ن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ب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ُ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وب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الاصَّر" احتِلال ن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ِ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ينوى وأسَّسَ الدولة الكلدانيّة. ت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مّ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 xml:space="preserve"> بناء بابل وت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حَصَّنت هذه المدينة ب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ِ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سور ع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ر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ْ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ضه 25 متراً، لهاذا السبب عُر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ِ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ِفَ الكلدانيّون بالبابليّون الجُدُد. م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ِ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 xml:space="preserve">ن 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ْ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أشهَر ملوكِهم "نبوخذنَصَّر" الذي س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ب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ى اليهود إلى بابل. بعد ذلك غزاها الفُرسُ بزعامة الملِك قورشَ وق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ض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وا عليها عام 539 ق.م.</w:t>
      </w:r>
    </w:p>
    <w:p w14:paraId="5EAFF3D9" w14:textId="77777777" w:rsidR="009B0679" w:rsidRPr="001160E7" w:rsidRDefault="009B0679" w:rsidP="009B0679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14:paraId="1F2AA2FA" w14:textId="77777777" w:rsidR="009B0679" w:rsidRPr="001160E7" w:rsidRDefault="009B0679" w:rsidP="009B0679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14:paraId="41BB0DD0" w14:textId="77777777" w:rsidR="009B0679" w:rsidRPr="001160E7" w:rsidRDefault="009B0679" w:rsidP="009B0679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14:paraId="400DB8DB" w14:textId="77777777" w:rsidR="009B0679" w:rsidRPr="001160E7" w:rsidRDefault="009B0679" w:rsidP="009B0679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14:paraId="697990A8" w14:textId="77777777" w:rsidR="009B0679" w:rsidRPr="001160E7" w:rsidRDefault="009B0679" w:rsidP="009B0679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14:paraId="77AF7AD5" w14:textId="77777777" w:rsidR="009B0679" w:rsidRPr="001160E7" w:rsidRDefault="009B0679" w:rsidP="009B0679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14:paraId="22083C9C" w14:textId="77777777" w:rsidR="009B0679" w:rsidRPr="001160E7" w:rsidRDefault="009B0679" w:rsidP="009B0679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14:paraId="3109F0A2" w14:textId="77777777" w:rsidR="009B0679" w:rsidRPr="001160E7" w:rsidRDefault="009B0679" w:rsidP="009B0679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14:paraId="73C574DD" w14:textId="77777777" w:rsidR="003B478A" w:rsidRDefault="003B478A">
      <w:pPr>
        <w:rPr>
          <w:lang w:bidi="ar-LB"/>
        </w:rPr>
      </w:pPr>
    </w:p>
    <w:sectPr w:rsidR="003B4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42E4A"/>
    <w:multiLevelType w:val="hybridMultilevel"/>
    <w:tmpl w:val="FDE4D4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601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79"/>
    <w:rsid w:val="003B478A"/>
    <w:rsid w:val="003E1AC8"/>
    <w:rsid w:val="009B0679"/>
    <w:rsid w:val="00CC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5581A"/>
  <w15:chartTrackingRefBased/>
  <w15:docId w15:val="{2FDCC12D-1C5D-4F61-8B54-8C853C81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679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</dc:creator>
  <cp:keywords/>
  <dc:description/>
  <cp:lastModifiedBy>maya</cp:lastModifiedBy>
  <cp:revision>1</cp:revision>
  <dcterms:created xsi:type="dcterms:W3CDTF">2024-10-09T09:09:00Z</dcterms:created>
  <dcterms:modified xsi:type="dcterms:W3CDTF">2024-10-09T09:11:00Z</dcterms:modified>
</cp:coreProperties>
</file>