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D53D" w14:textId="561C1179" w:rsidR="007D0D99" w:rsidRDefault="007D0D99" w:rsidP="007D0D99">
      <w:pPr>
        <w:rPr>
          <w:rFonts w:asciiTheme="majorBidi" w:hAnsiTheme="majorBidi" w:cstheme="majorBidi"/>
          <w:sz w:val="28"/>
          <w:szCs w:val="28"/>
        </w:rPr>
      </w:pPr>
      <w:r w:rsidRPr="00815054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 xml:space="preserve">ollège des Sœurs des Saints-Cœurs – </w:t>
      </w:r>
      <w:proofErr w:type="spellStart"/>
      <w:r>
        <w:rPr>
          <w:rFonts w:asciiTheme="majorBidi" w:hAnsiTheme="majorBidi" w:cstheme="majorBidi"/>
          <w:sz w:val="28"/>
          <w:szCs w:val="28"/>
        </w:rPr>
        <w:t>Bikfaya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    </w:t>
      </w:r>
      <w:r w:rsidR="002D20D5">
        <w:rPr>
          <w:rFonts w:asciiTheme="majorBidi" w:hAnsiTheme="majorBidi" w:cstheme="majorBidi"/>
          <w:sz w:val="28"/>
          <w:szCs w:val="28"/>
        </w:rPr>
        <w:t xml:space="preserve">     </w:t>
      </w:r>
      <w:r w:rsidR="003A2833">
        <w:rPr>
          <w:rFonts w:asciiTheme="majorBidi" w:hAnsiTheme="majorBidi" w:cstheme="majorBidi"/>
          <w:sz w:val="28"/>
          <w:szCs w:val="28"/>
        </w:rPr>
        <w:t>Classes : SV-SG</w:t>
      </w:r>
      <w:r w:rsidR="002D20D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</w:t>
      </w:r>
    </w:p>
    <w:p w14:paraId="2A0F7BB3" w14:textId="77777777" w:rsidR="007D0D99" w:rsidRDefault="007D0D99" w:rsidP="007D0D9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</w:p>
    <w:p w14:paraId="2F094324" w14:textId="77777777" w:rsidR="007D0D99" w:rsidRPr="002E79FA" w:rsidRDefault="007D0D99" w:rsidP="007D0D99">
      <w:pPr>
        <w:ind w:left="2880" w:firstLine="720"/>
        <w:rPr>
          <w:rFonts w:asciiTheme="majorBidi" w:hAnsiTheme="majorBidi" w:cstheme="majorBidi"/>
          <w:b/>
          <w:bCs/>
          <w:sz w:val="28"/>
          <w:szCs w:val="28"/>
        </w:rPr>
      </w:pPr>
      <w:r w:rsidRPr="002E79FA">
        <w:rPr>
          <w:rFonts w:asciiTheme="majorBidi" w:hAnsiTheme="majorBidi" w:cstheme="majorBidi"/>
          <w:b/>
          <w:bCs/>
          <w:sz w:val="28"/>
          <w:szCs w:val="28"/>
        </w:rPr>
        <w:t>Production écrite</w:t>
      </w:r>
    </w:p>
    <w:p w14:paraId="28ADF75C" w14:textId="77777777" w:rsidR="002D20D5" w:rsidRDefault="007D0D99" w:rsidP="007D0D9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73FF3">
        <w:rPr>
          <w:rFonts w:asciiTheme="majorBidi" w:hAnsiTheme="majorBidi" w:cstheme="majorBidi"/>
          <w:b/>
          <w:bCs/>
          <w:sz w:val="28"/>
          <w:szCs w:val="28"/>
        </w:rPr>
        <w:t xml:space="preserve">Sujet : </w:t>
      </w:r>
    </w:p>
    <w:p w14:paraId="516ED91F" w14:textId="08CBD9C0" w:rsidR="0073635F" w:rsidRDefault="00BE07FE" w:rsidP="007D0D99">
      <w:pPr>
        <w:rPr>
          <w:rFonts w:asciiTheme="majorBidi" w:hAnsiTheme="majorBidi" w:cstheme="majorBidi"/>
          <w:sz w:val="28"/>
          <w:szCs w:val="28"/>
        </w:rPr>
      </w:pPr>
      <w:r w:rsidRPr="00BE07FE">
        <w:rPr>
          <w:rFonts w:asciiTheme="majorBidi" w:hAnsiTheme="majorBidi" w:cstheme="majorBidi"/>
          <w:sz w:val="28"/>
          <w:szCs w:val="28"/>
        </w:rPr>
        <w:t>Face au taux de chômage qui augmente de jour en jour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et au nombre de jeunes qui émigrent</w:t>
      </w:r>
      <w:r w:rsidR="0073635F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vous décidez de rédiger une lettre au maire de votre village afin de </w:t>
      </w:r>
      <w:r w:rsidR="0073635F">
        <w:rPr>
          <w:rFonts w:asciiTheme="majorBidi" w:hAnsiTheme="majorBidi" w:cstheme="majorBidi"/>
          <w:sz w:val="28"/>
          <w:szCs w:val="28"/>
        </w:rPr>
        <w:t xml:space="preserve">le solliciter </w:t>
      </w:r>
      <w:r>
        <w:rPr>
          <w:rFonts w:asciiTheme="majorBidi" w:hAnsiTheme="majorBidi" w:cstheme="majorBidi"/>
          <w:sz w:val="28"/>
          <w:szCs w:val="28"/>
        </w:rPr>
        <w:t xml:space="preserve">de créer des </w:t>
      </w:r>
      <w:r w:rsidR="002D20D5">
        <w:rPr>
          <w:rFonts w:asciiTheme="majorBidi" w:hAnsiTheme="majorBidi" w:cstheme="majorBidi"/>
          <w:sz w:val="28"/>
          <w:szCs w:val="28"/>
        </w:rPr>
        <w:t xml:space="preserve">emplois </w:t>
      </w:r>
      <w:r w:rsidR="0073635F">
        <w:rPr>
          <w:rFonts w:asciiTheme="majorBidi" w:hAnsiTheme="majorBidi" w:cstheme="majorBidi"/>
          <w:sz w:val="28"/>
          <w:szCs w:val="28"/>
        </w:rPr>
        <w:t xml:space="preserve">aux jeunes </w:t>
      </w:r>
      <w:r w:rsidR="00890404">
        <w:rPr>
          <w:rFonts w:asciiTheme="majorBidi" w:hAnsiTheme="majorBidi" w:cstheme="majorBidi"/>
          <w:sz w:val="28"/>
          <w:szCs w:val="28"/>
        </w:rPr>
        <w:t>pour</w:t>
      </w:r>
      <w:r w:rsidR="0073635F">
        <w:rPr>
          <w:rFonts w:asciiTheme="majorBidi" w:hAnsiTheme="majorBidi" w:cstheme="majorBidi"/>
          <w:sz w:val="28"/>
          <w:szCs w:val="28"/>
        </w:rPr>
        <w:t xml:space="preserve"> les encourager à rester dans leur pays natal. </w:t>
      </w:r>
    </w:p>
    <w:p w14:paraId="11619000" w14:textId="45E2A858" w:rsidR="007D0D99" w:rsidRPr="00973FF3" w:rsidRDefault="0073635F" w:rsidP="007D0D9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Votre lettre fera en moyenne 250 mots</w:t>
      </w:r>
      <w:r w:rsidR="002D20D5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4BC7C6CD" w14:textId="28472C82" w:rsidR="007D0D99" w:rsidRDefault="007D0D99" w:rsidP="007D0D99"/>
    <w:sectPr w:rsidR="007D0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99"/>
    <w:rsid w:val="002D20D5"/>
    <w:rsid w:val="003A2833"/>
    <w:rsid w:val="004627C5"/>
    <w:rsid w:val="0073635F"/>
    <w:rsid w:val="007D0D99"/>
    <w:rsid w:val="00890404"/>
    <w:rsid w:val="00891C82"/>
    <w:rsid w:val="00BE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CDB2"/>
  <w15:chartTrackingRefBased/>
  <w15:docId w15:val="{764C5D62-AD14-4C06-B6C1-704CF705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D99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 Nawfal</cp:lastModifiedBy>
  <cp:revision>4</cp:revision>
  <dcterms:created xsi:type="dcterms:W3CDTF">2024-02-26T17:04:00Z</dcterms:created>
  <dcterms:modified xsi:type="dcterms:W3CDTF">2024-02-26T17:07:00Z</dcterms:modified>
</cp:coreProperties>
</file>