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1C" w:rsidRPr="00E9101C" w:rsidRDefault="005203AE" w:rsidP="00414CDE">
      <w:pPr>
        <w:rPr>
          <w:rFonts w:asciiTheme="majorBidi" w:hAnsiTheme="majorBidi" w:cstheme="majorBidi"/>
          <w:b/>
          <w:bCs/>
          <w:i/>
          <w:iCs/>
          <w:sz w:val="24"/>
          <w:szCs w:val="24"/>
          <w:lang w:val="fr-FR"/>
        </w:rPr>
      </w:pPr>
      <w:bookmarkStart w:id="0" w:name="_GoBack"/>
      <w:bookmarkEnd w:id="0"/>
      <w:r>
        <w:rPr>
          <w:rFonts w:asciiTheme="majorBidi" w:hAnsiTheme="majorBidi" w:cstheme="majorBidi"/>
          <w:b/>
          <w:bCs/>
          <w:i/>
          <w:iCs/>
          <w:sz w:val="24"/>
          <w:szCs w:val="24"/>
          <w:lang w:val="fr-FR"/>
        </w:rPr>
        <w:t xml:space="preserve">Classe : SE                                     </w:t>
      </w:r>
      <w:r w:rsidR="00E9101C" w:rsidRPr="00E9101C">
        <w:rPr>
          <w:rFonts w:asciiTheme="majorBidi" w:hAnsiTheme="majorBidi" w:cstheme="majorBidi"/>
          <w:b/>
          <w:bCs/>
          <w:i/>
          <w:iCs/>
          <w:sz w:val="24"/>
          <w:szCs w:val="24"/>
          <w:lang w:val="fr-FR"/>
        </w:rPr>
        <w:t>Thème : Le couple.</w:t>
      </w:r>
    </w:p>
    <w:p w:rsidR="00A721EB" w:rsidRPr="006B4B1B" w:rsidRDefault="00414CDE" w:rsidP="00414CDE">
      <w:pPr>
        <w:rPr>
          <w:rFonts w:asciiTheme="majorBidi" w:hAnsiTheme="majorBidi" w:cstheme="majorBidi"/>
          <w:i/>
          <w:iCs/>
          <w:sz w:val="20"/>
          <w:szCs w:val="20"/>
          <w:lang w:val="fr-FR"/>
        </w:rPr>
      </w:pPr>
      <w:r>
        <w:rPr>
          <w:rFonts w:asciiTheme="majorBidi" w:hAnsiTheme="majorBidi" w:cstheme="majorBidi"/>
          <w:i/>
          <w:iCs/>
          <w:sz w:val="20"/>
          <w:szCs w:val="20"/>
          <w:lang w:val="fr-FR"/>
        </w:rPr>
        <w:t>Ch</w:t>
      </w:r>
      <w:r w:rsidR="00146BF4" w:rsidRPr="006B4B1B">
        <w:rPr>
          <w:rFonts w:asciiTheme="majorBidi" w:hAnsiTheme="majorBidi" w:cstheme="majorBidi"/>
          <w:i/>
          <w:iCs/>
          <w:sz w:val="20"/>
          <w:szCs w:val="20"/>
          <w:lang w:val="fr-FR"/>
        </w:rPr>
        <w:t xml:space="preserve">arles Ferdinand Ramuz (1878-1947) est un des grands </w:t>
      </w:r>
      <w:r w:rsidR="008028A3" w:rsidRPr="006B4B1B">
        <w:rPr>
          <w:rFonts w:asciiTheme="majorBidi" w:hAnsiTheme="majorBidi" w:cstheme="majorBidi"/>
          <w:i/>
          <w:iCs/>
          <w:sz w:val="20"/>
          <w:szCs w:val="20"/>
          <w:lang w:val="fr-FR"/>
        </w:rPr>
        <w:t>écrivains suisses de langue</w:t>
      </w:r>
      <w:r w:rsidR="00146BF4" w:rsidRPr="006B4B1B">
        <w:rPr>
          <w:rFonts w:asciiTheme="majorBidi" w:hAnsiTheme="majorBidi" w:cstheme="majorBidi"/>
          <w:i/>
          <w:iCs/>
          <w:sz w:val="20"/>
          <w:szCs w:val="20"/>
          <w:lang w:val="fr-FR"/>
        </w:rPr>
        <w:t xml:space="preserve"> français</w:t>
      </w:r>
      <w:r w:rsidR="008028A3" w:rsidRPr="006B4B1B">
        <w:rPr>
          <w:rFonts w:asciiTheme="majorBidi" w:hAnsiTheme="majorBidi" w:cstheme="majorBidi"/>
          <w:i/>
          <w:iCs/>
          <w:sz w:val="20"/>
          <w:szCs w:val="20"/>
          <w:lang w:val="fr-FR"/>
        </w:rPr>
        <w:t>e</w:t>
      </w:r>
      <w:r w:rsidR="00146BF4" w:rsidRPr="006B4B1B">
        <w:rPr>
          <w:rFonts w:asciiTheme="majorBidi" w:hAnsiTheme="majorBidi" w:cstheme="majorBidi"/>
          <w:i/>
          <w:iCs/>
          <w:sz w:val="20"/>
          <w:szCs w:val="20"/>
          <w:lang w:val="fr-FR"/>
        </w:rPr>
        <w:t xml:space="preserve"> du vingtième siècle. L’homme avec tous ses espoirs et ses désirs, est le centre de son œuvre littéraire aux multiples facettes.</w:t>
      </w:r>
    </w:p>
    <w:p w:rsidR="00146BF4" w:rsidRPr="006B4B1B" w:rsidRDefault="00146BF4">
      <w:pPr>
        <w:rPr>
          <w:rFonts w:asciiTheme="majorBidi" w:hAnsiTheme="majorBidi" w:cstheme="majorBidi"/>
          <w:sz w:val="24"/>
          <w:szCs w:val="24"/>
          <w:lang w:val="fr-FR"/>
        </w:rPr>
      </w:pPr>
      <w:r w:rsidRPr="006B4B1B">
        <w:rPr>
          <w:rFonts w:asciiTheme="majorBidi" w:hAnsiTheme="majorBidi" w:cstheme="majorBidi"/>
          <w:sz w:val="24"/>
          <w:szCs w:val="24"/>
          <w:lang w:val="fr-FR"/>
        </w:rPr>
        <w:tab/>
        <w:t>Viens te mettre à côté de moi, sur le banc, devant la maison, femme, il va y avoir 40 ans qu’on est ens</w:t>
      </w:r>
      <w:r w:rsidR="008028A3" w:rsidRPr="006B4B1B">
        <w:rPr>
          <w:rFonts w:asciiTheme="majorBidi" w:hAnsiTheme="majorBidi" w:cstheme="majorBidi"/>
          <w:sz w:val="24"/>
          <w:szCs w:val="24"/>
          <w:lang w:val="fr-FR"/>
        </w:rPr>
        <w:t>emble. Ce soir, et puisqu’il fai</w:t>
      </w:r>
      <w:r w:rsidRPr="006B4B1B">
        <w:rPr>
          <w:rFonts w:asciiTheme="majorBidi" w:hAnsiTheme="majorBidi" w:cstheme="majorBidi"/>
          <w:sz w:val="24"/>
          <w:szCs w:val="24"/>
          <w:lang w:val="fr-FR"/>
        </w:rPr>
        <w:t xml:space="preserve">t si beau, et c’est aussi le soir de notre vie, tu as bien mérité, vois-tu, un petit moment de repos. Voilà que les </w:t>
      </w:r>
      <w:r w:rsidR="00E06EA3" w:rsidRPr="006B4B1B">
        <w:rPr>
          <w:rFonts w:asciiTheme="majorBidi" w:hAnsiTheme="majorBidi" w:cstheme="majorBidi"/>
          <w:sz w:val="24"/>
          <w:szCs w:val="24"/>
          <w:lang w:val="fr-FR"/>
        </w:rPr>
        <w:t>enfants à cette heure</w:t>
      </w:r>
      <w:r w:rsidR="008028A3" w:rsidRPr="006B4B1B">
        <w:rPr>
          <w:rFonts w:asciiTheme="majorBidi" w:hAnsiTheme="majorBidi" w:cstheme="majorBidi"/>
          <w:sz w:val="24"/>
          <w:szCs w:val="24"/>
          <w:lang w:val="fr-FR"/>
        </w:rPr>
        <w:t xml:space="preserve"> sont casé</w:t>
      </w:r>
      <w:r w:rsidRPr="006B4B1B">
        <w:rPr>
          <w:rFonts w:asciiTheme="majorBidi" w:hAnsiTheme="majorBidi" w:cstheme="majorBidi"/>
          <w:sz w:val="24"/>
          <w:szCs w:val="24"/>
          <w:lang w:val="fr-FR"/>
        </w:rPr>
        <w:t>s</w:t>
      </w:r>
      <w:r w:rsidRPr="006B4B1B">
        <w:rPr>
          <w:rFonts w:asciiTheme="majorBidi" w:hAnsiTheme="majorBidi" w:cstheme="majorBidi"/>
          <w:sz w:val="24"/>
          <w:szCs w:val="24"/>
          <w:vertAlign w:val="superscript"/>
          <w:lang w:val="fr-FR"/>
        </w:rPr>
        <w:t>1</w:t>
      </w:r>
      <w:r w:rsidRPr="006B4B1B">
        <w:rPr>
          <w:rFonts w:asciiTheme="majorBidi" w:hAnsiTheme="majorBidi" w:cstheme="majorBidi"/>
          <w:sz w:val="24"/>
          <w:szCs w:val="24"/>
          <w:lang w:val="fr-FR"/>
        </w:rPr>
        <w:t xml:space="preserve"> et s’en sont allés par le monde, et de nouveau on n’est rien que les deux, comme quand on a commencé.</w:t>
      </w:r>
    </w:p>
    <w:p w:rsidR="00146BF4" w:rsidRPr="006B4B1B" w:rsidRDefault="00146BF4" w:rsidP="00146BF4">
      <w:pPr>
        <w:ind w:firstLine="720"/>
        <w:rPr>
          <w:rFonts w:asciiTheme="majorBidi" w:hAnsiTheme="majorBidi" w:cstheme="majorBidi"/>
          <w:sz w:val="24"/>
          <w:szCs w:val="24"/>
          <w:lang w:val="fr-FR"/>
        </w:rPr>
      </w:pPr>
      <w:r w:rsidRPr="006B4B1B">
        <w:rPr>
          <w:rFonts w:asciiTheme="majorBidi" w:hAnsiTheme="majorBidi" w:cstheme="majorBidi"/>
          <w:sz w:val="24"/>
          <w:szCs w:val="24"/>
          <w:lang w:val="fr-FR"/>
        </w:rPr>
        <w:t>Femme, tu te souviens, on n’avait rien pour commencer, tout était à faire et on s’y est mis, mais c’est dur,</w:t>
      </w:r>
      <w:r w:rsidR="008028A3" w:rsidRPr="006B4B1B">
        <w:rPr>
          <w:rFonts w:asciiTheme="majorBidi" w:hAnsiTheme="majorBidi" w:cstheme="majorBidi"/>
          <w:sz w:val="24"/>
          <w:szCs w:val="24"/>
          <w:lang w:val="fr-FR"/>
        </w:rPr>
        <w:t xml:space="preserve"> il faut du courage, de la persévé</w:t>
      </w:r>
      <w:r w:rsidRPr="006B4B1B">
        <w:rPr>
          <w:rFonts w:asciiTheme="majorBidi" w:hAnsiTheme="majorBidi" w:cstheme="majorBidi"/>
          <w:sz w:val="24"/>
          <w:szCs w:val="24"/>
          <w:lang w:val="fr-FR"/>
        </w:rPr>
        <w:t>rance</w:t>
      </w:r>
      <w:r w:rsidR="008028A3" w:rsidRPr="006B4B1B">
        <w:rPr>
          <w:rFonts w:asciiTheme="majorBidi" w:hAnsiTheme="majorBidi" w:cstheme="majorBidi"/>
          <w:sz w:val="24"/>
          <w:szCs w:val="24"/>
          <w:vertAlign w:val="superscript"/>
          <w:lang w:val="fr-FR"/>
        </w:rPr>
        <w:t>2</w:t>
      </w:r>
      <w:r w:rsidR="008028A3" w:rsidRPr="006B4B1B">
        <w:rPr>
          <w:rFonts w:asciiTheme="majorBidi" w:hAnsiTheme="majorBidi" w:cstheme="majorBidi"/>
          <w:sz w:val="24"/>
          <w:szCs w:val="24"/>
          <w:lang w:val="fr-FR"/>
        </w:rPr>
        <w:t>. I</w:t>
      </w:r>
      <w:r w:rsidR="0074754E" w:rsidRPr="006B4B1B">
        <w:rPr>
          <w:rFonts w:asciiTheme="majorBidi" w:hAnsiTheme="majorBidi" w:cstheme="majorBidi"/>
          <w:sz w:val="24"/>
          <w:szCs w:val="24"/>
          <w:lang w:val="fr-FR"/>
        </w:rPr>
        <w:t>l faut de l’amour et l’amour n’est pas ce qu’on croit quand on commence.</w:t>
      </w:r>
    </w:p>
    <w:p w:rsidR="0074754E" w:rsidRPr="006B4B1B" w:rsidRDefault="0074754E" w:rsidP="00146BF4">
      <w:pPr>
        <w:ind w:firstLine="720"/>
        <w:rPr>
          <w:rFonts w:asciiTheme="majorBidi" w:hAnsiTheme="majorBidi" w:cstheme="majorBidi"/>
          <w:sz w:val="24"/>
          <w:szCs w:val="24"/>
          <w:lang w:val="fr-FR"/>
        </w:rPr>
      </w:pPr>
      <w:r w:rsidRPr="006B4B1B">
        <w:rPr>
          <w:rFonts w:asciiTheme="majorBidi" w:hAnsiTheme="majorBidi" w:cstheme="majorBidi"/>
          <w:sz w:val="24"/>
          <w:szCs w:val="24"/>
          <w:lang w:val="fr-FR"/>
        </w:rPr>
        <w:t>Ce n’est pas seulement ces baisers, qu’on échange, ces petits mots qu’on se glisse à l’oreille, ou bien de se tenir serrés l’un contre l’aut</w:t>
      </w:r>
      <w:r w:rsidR="00C415E9" w:rsidRPr="006B4B1B">
        <w:rPr>
          <w:rFonts w:asciiTheme="majorBidi" w:hAnsiTheme="majorBidi" w:cstheme="majorBidi"/>
          <w:sz w:val="24"/>
          <w:szCs w:val="24"/>
          <w:lang w:val="fr-FR"/>
        </w:rPr>
        <w:t>re. L</w:t>
      </w:r>
      <w:r w:rsidR="008028A3" w:rsidRPr="006B4B1B">
        <w:rPr>
          <w:rFonts w:asciiTheme="majorBidi" w:hAnsiTheme="majorBidi" w:cstheme="majorBidi"/>
          <w:sz w:val="24"/>
          <w:szCs w:val="24"/>
          <w:lang w:val="fr-FR"/>
        </w:rPr>
        <w:t>e temps de la vie est long</w:t>
      </w:r>
      <w:r w:rsidRPr="006B4B1B">
        <w:rPr>
          <w:rFonts w:asciiTheme="majorBidi" w:hAnsiTheme="majorBidi" w:cstheme="majorBidi"/>
          <w:sz w:val="24"/>
          <w:szCs w:val="24"/>
          <w:lang w:val="fr-FR"/>
        </w:rPr>
        <w:t>, le jour des noces n’est qu’un jour, c’est ensuite, tu te rappelles, c’est seulement ensuite qu’a commencé la vie. Il faut faire, c’est défait, il faut refaire, et c’est défait encore.</w:t>
      </w:r>
    </w:p>
    <w:p w:rsidR="0074754E" w:rsidRPr="006B4B1B" w:rsidRDefault="0074754E" w:rsidP="00146BF4">
      <w:pPr>
        <w:ind w:firstLine="720"/>
        <w:rPr>
          <w:rFonts w:asciiTheme="majorBidi" w:hAnsiTheme="majorBidi" w:cstheme="majorBidi"/>
          <w:sz w:val="24"/>
          <w:szCs w:val="24"/>
          <w:lang w:val="fr-FR"/>
        </w:rPr>
      </w:pPr>
      <w:r w:rsidRPr="006B4B1B">
        <w:rPr>
          <w:rFonts w:asciiTheme="majorBidi" w:hAnsiTheme="majorBidi" w:cstheme="majorBidi"/>
          <w:sz w:val="24"/>
          <w:szCs w:val="24"/>
          <w:lang w:val="fr-FR"/>
        </w:rPr>
        <w:t xml:space="preserve"> Les enfants viennent, il faut les nourrir, les habiller, les élever, ça n’en finit plus. Il arrive aussi qu’ils soient malades : tu étais debout toute la nuit. Moi, je travaillais du mati</w:t>
      </w:r>
      <w:r w:rsidR="00C415E9" w:rsidRPr="006B4B1B">
        <w:rPr>
          <w:rFonts w:asciiTheme="majorBidi" w:hAnsiTheme="majorBidi" w:cstheme="majorBidi"/>
          <w:sz w:val="24"/>
          <w:szCs w:val="24"/>
          <w:lang w:val="fr-FR"/>
        </w:rPr>
        <w:t xml:space="preserve">n au soir. Il y a des fois </w:t>
      </w:r>
      <w:r w:rsidR="00F35433" w:rsidRPr="006B4B1B">
        <w:rPr>
          <w:rFonts w:asciiTheme="majorBidi" w:hAnsiTheme="majorBidi" w:cstheme="majorBidi"/>
          <w:sz w:val="24"/>
          <w:szCs w:val="24"/>
          <w:lang w:val="fr-FR"/>
        </w:rPr>
        <w:t>qu’on désespère</w:t>
      </w:r>
      <w:r w:rsidRPr="006B4B1B">
        <w:rPr>
          <w:rFonts w:asciiTheme="majorBidi" w:hAnsiTheme="majorBidi" w:cstheme="majorBidi"/>
          <w:sz w:val="24"/>
          <w:szCs w:val="24"/>
          <w:lang w:val="fr-FR"/>
        </w:rPr>
        <w:t xml:space="preserve"> et les années se suivent et on n’avance pas. Il semble souvent qu’on revient en arrière. Tu te souviens, femme, tous ces soucis, tous ces tracas</w:t>
      </w:r>
      <w:r w:rsidRPr="006B4B1B">
        <w:rPr>
          <w:rFonts w:asciiTheme="majorBidi" w:hAnsiTheme="majorBidi" w:cstheme="majorBidi"/>
          <w:sz w:val="24"/>
          <w:szCs w:val="24"/>
          <w:vertAlign w:val="superscript"/>
          <w:lang w:val="fr-FR"/>
        </w:rPr>
        <w:t>3</w:t>
      </w:r>
      <w:r w:rsidRPr="006B4B1B">
        <w:rPr>
          <w:rFonts w:asciiTheme="majorBidi" w:hAnsiTheme="majorBidi" w:cstheme="majorBidi"/>
          <w:sz w:val="24"/>
          <w:szCs w:val="24"/>
          <w:lang w:val="fr-FR"/>
        </w:rPr>
        <w:t>. Seulement, tu as été là, on est resté fidèle</w:t>
      </w:r>
      <w:r w:rsidR="00181CCA">
        <w:rPr>
          <w:rFonts w:asciiTheme="majorBidi" w:hAnsiTheme="majorBidi" w:cstheme="majorBidi"/>
          <w:sz w:val="24"/>
          <w:szCs w:val="24"/>
          <w:lang w:val="fr-FR"/>
        </w:rPr>
        <w:t xml:space="preserve"> l’un à l’autre, et ainsi, j’ai pu m’appuyer sur toi, et toi, tu t’appuyais sur moi. On a eu la chance d’être </w:t>
      </w:r>
      <w:r w:rsidRPr="006B4B1B">
        <w:rPr>
          <w:rFonts w:asciiTheme="majorBidi" w:hAnsiTheme="majorBidi" w:cstheme="majorBidi"/>
          <w:sz w:val="24"/>
          <w:szCs w:val="24"/>
          <w:lang w:val="fr-FR"/>
        </w:rPr>
        <w:t>ensemble. On s’est mis tous les deux à la tâche, on a duré, on a tenu le coup. Le vrai amour n’est pas ce qu’on croit, le vrai amour n’est pas d’un jour, mais de toujours.</w:t>
      </w:r>
    </w:p>
    <w:p w:rsidR="0074754E" w:rsidRPr="006B4B1B" w:rsidRDefault="007A5202" w:rsidP="00146BF4">
      <w:pPr>
        <w:ind w:firstLine="720"/>
        <w:rPr>
          <w:rFonts w:asciiTheme="majorBidi" w:hAnsiTheme="majorBidi" w:cstheme="majorBidi"/>
          <w:sz w:val="24"/>
          <w:szCs w:val="24"/>
          <w:lang w:val="fr-FR"/>
        </w:rPr>
      </w:pPr>
      <w:r w:rsidRPr="006B4B1B">
        <w:rPr>
          <w:rFonts w:asciiTheme="majorBidi" w:hAnsiTheme="majorBidi" w:cstheme="majorBidi"/>
          <w:sz w:val="24"/>
          <w:szCs w:val="24"/>
          <w:lang w:val="fr-FR"/>
        </w:rPr>
        <w:t>C’est de s’aider, de se comprendre, et peu à peu, on voit que tout s’arrange.</w:t>
      </w:r>
    </w:p>
    <w:p w:rsidR="007A5202" w:rsidRPr="006B4B1B" w:rsidRDefault="007A5202" w:rsidP="00146BF4">
      <w:pPr>
        <w:ind w:firstLine="720"/>
        <w:rPr>
          <w:rFonts w:asciiTheme="majorBidi" w:hAnsiTheme="majorBidi" w:cstheme="majorBidi"/>
          <w:sz w:val="24"/>
          <w:szCs w:val="24"/>
          <w:lang w:val="fr-FR"/>
        </w:rPr>
      </w:pPr>
      <w:r w:rsidRPr="006B4B1B">
        <w:rPr>
          <w:rFonts w:asciiTheme="majorBidi" w:hAnsiTheme="majorBidi" w:cstheme="majorBidi"/>
          <w:sz w:val="24"/>
          <w:szCs w:val="24"/>
          <w:lang w:val="fr-FR"/>
        </w:rPr>
        <w:t>Les enfants sont devenus grands, ils ont bien tourné, on leur avait donné l’exemple. On a consolidé les assises</w:t>
      </w:r>
      <w:r w:rsidRPr="006B4B1B">
        <w:rPr>
          <w:rFonts w:asciiTheme="majorBidi" w:hAnsiTheme="majorBidi" w:cstheme="majorBidi"/>
          <w:sz w:val="24"/>
          <w:szCs w:val="24"/>
          <w:vertAlign w:val="superscript"/>
          <w:lang w:val="fr-FR"/>
        </w:rPr>
        <w:t>4</w:t>
      </w:r>
      <w:r w:rsidRPr="006B4B1B">
        <w:rPr>
          <w:rFonts w:asciiTheme="majorBidi" w:hAnsiTheme="majorBidi" w:cstheme="majorBidi"/>
          <w:sz w:val="24"/>
          <w:szCs w:val="24"/>
          <w:lang w:val="fr-FR"/>
        </w:rPr>
        <w:t xml:space="preserve"> de la maison, que toutes les maisons du pays soient solides et le pays </w:t>
      </w:r>
      <w:r w:rsidR="00C415E9" w:rsidRPr="006B4B1B">
        <w:rPr>
          <w:rFonts w:asciiTheme="majorBidi" w:hAnsiTheme="majorBidi" w:cstheme="majorBidi"/>
          <w:sz w:val="24"/>
          <w:szCs w:val="24"/>
          <w:lang w:val="fr-FR"/>
        </w:rPr>
        <w:t>sera solide</w:t>
      </w:r>
      <w:r w:rsidRPr="006B4B1B">
        <w:rPr>
          <w:rFonts w:asciiTheme="majorBidi" w:hAnsiTheme="majorBidi" w:cstheme="majorBidi"/>
          <w:sz w:val="24"/>
          <w:szCs w:val="24"/>
          <w:lang w:val="fr-FR"/>
        </w:rPr>
        <w:t>, lui aussi.</w:t>
      </w:r>
    </w:p>
    <w:p w:rsidR="00E9101C" w:rsidRDefault="007A5202" w:rsidP="00E33F83">
      <w:pPr>
        <w:ind w:firstLine="720"/>
        <w:rPr>
          <w:rFonts w:asciiTheme="majorBidi" w:hAnsiTheme="majorBidi" w:cstheme="majorBidi"/>
          <w:sz w:val="24"/>
          <w:szCs w:val="24"/>
          <w:lang w:val="fr-FR"/>
        </w:rPr>
      </w:pPr>
      <w:r w:rsidRPr="006B4B1B">
        <w:rPr>
          <w:rFonts w:asciiTheme="majorBidi" w:hAnsiTheme="majorBidi" w:cstheme="majorBidi"/>
          <w:sz w:val="24"/>
          <w:szCs w:val="24"/>
          <w:lang w:val="fr-FR"/>
        </w:rPr>
        <w:t>C’est pourquoi, mets-toi à côté de moi puis regarde, c</w:t>
      </w:r>
      <w:r w:rsidR="00E06EA3" w:rsidRPr="006B4B1B">
        <w:rPr>
          <w:rFonts w:asciiTheme="majorBidi" w:hAnsiTheme="majorBidi" w:cstheme="majorBidi"/>
          <w:sz w:val="24"/>
          <w:szCs w:val="24"/>
          <w:lang w:val="fr-FR"/>
        </w:rPr>
        <w:t>ar c’est le temps de la récolte</w:t>
      </w:r>
      <w:r w:rsidRPr="006B4B1B">
        <w:rPr>
          <w:rFonts w:asciiTheme="majorBidi" w:hAnsiTheme="majorBidi" w:cstheme="majorBidi"/>
          <w:sz w:val="24"/>
          <w:szCs w:val="24"/>
          <w:lang w:val="fr-FR"/>
        </w:rPr>
        <w:t>, et le temps des engrangements</w:t>
      </w:r>
      <w:r w:rsidRPr="006B4B1B">
        <w:rPr>
          <w:rFonts w:asciiTheme="majorBidi" w:hAnsiTheme="majorBidi" w:cstheme="majorBidi"/>
          <w:sz w:val="24"/>
          <w:szCs w:val="24"/>
          <w:vertAlign w:val="superscript"/>
          <w:lang w:val="fr-FR"/>
        </w:rPr>
        <w:t>5</w:t>
      </w:r>
      <w:r w:rsidRPr="006B4B1B">
        <w:rPr>
          <w:rFonts w:asciiTheme="majorBidi" w:hAnsiTheme="majorBidi" w:cstheme="majorBidi"/>
          <w:sz w:val="24"/>
          <w:szCs w:val="24"/>
          <w:lang w:val="fr-FR"/>
        </w:rPr>
        <w:t>. Quand il fait rose, comme ce soir, et une poussière rose monte partout entre les arbres, mets-toi tout contre moi, on ne parlera pas, on n’a plus besoin de rien se dire, on n’a besoin que d’être ensemble encore une fois, et de laisser venir la nuit d</w:t>
      </w:r>
      <w:r w:rsidR="00C415E9" w:rsidRPr="006B4B1B">
        <w:rPr>
          <w:rFonts w:asciiTheme="majorBidi" w:hAnsiTheme="majorBidi" w:cstheme="majorBidi"/>
          <w:sz w:val="24"/>
          <w:szCs w:val="24"/>
          <w:lang w:val="fr-FR"/>
        </w:rPr>
        <w:t>ans le contentement de la tâche</w:t>
      </w:r>
      <w:r w:rsidRPr="006B4B1B">
        <w:rPr>
          <w:rFonts w:asciiTheme="majorBidi" w:hAnsiTheme="majorBidi" w:cstheme="majorBidi"/>
          <w:sz w:val="24"/>
          <w:szCs w:val="24"/>
          <w:lang w:val="fr-FR"/>
        </w:rPr>
        <w:t xml:space="preserve"> accomplie.</w:t>
      </w:r>
      <w:r w:rsidR="0059639C">
        <w:rPr>
          <w:rFonts w:asciiTheme="majorBidi" w:hAnsiTheme="majorBidi" w:cstheme="majorBidi"/>
          <w:sz w:val="24"/>
          <w:szCs w:val="24"/>
          <w:lang w:val="fr-FR"/>
        </w:rPr>
        <w:t xml:space="preserve">  </w:t>
      </w:r>
      <w:r w:rsidR="00E33F83">
        <w:rPr>
          <w:rFonts w:asciiTheme="majorBidi" w:hAnsiTheme="majorBidi" w:cstheme="majorBidi"/>
          <w:sz w:val="24"/>
          <w:szCs w:val="24"/>
          <w:lang w:val="fr-FR"/>
        </w:rPr>
        <w:t xml:space="preserve">                            </w:t>
      </w:r>
    </w:p>
    <w:p w:rsidR="00E33F83" w:rsidRDefault="00E9101C" w:rsidP="00E33F83">
      <w:pPr>
        <w:ind w:firstLine="720"/>
        <w:rPr>
          <w:rFonts w:asciiTheme="majorBidi" w:hAnsiTheme="majorBidi" w:cstheme="majorBidi"/>
          <w:sz w:val="24"/>
          <w:szCs w:val="24"/>
          <w:lang w:val="fr-FR"/>
        </w:rPr>
      </w:pPr>
      <w:r>
        <w:rPr>
          <w:rFonts w:asciiTheme="majorBidi" w:hAnsiTheme="majorBidi" w:cstheme="majorBidi"/>
          <w:sz w:val="24"/>
          <w:szCs w:val="24"/>
          <w:lang w:val="fr-FR"/>
        </w:rPr>
        <w:t xml:space="preserve">                                                                                      </w:t>
      </w:r>
      <w:r w:rsidR="00E33F83">
        <w:rPr>
          <w:rFonts w:asciiTheme="majorBidi" w:hAnsiTheme="majorBidi" w:cstheme="majorBidi"/>
          <w:sz w:val="24"/>
          <w:szCs w:val="24"/>
          <w:lang w:val="fr-FR"/>
        </w:rPr>
        <w:t xml:space="preserve"> </w:t>
      </w:r>
      <w:r w:rsidR="00E33F83" w:rsidRPr="00E33F83">
        <w:rPr>
          <w:rFonts w:asciiTheme="majorBidi" w:hAnsiTheme="majorBidi" w:cstheme="majorBidi"/>
          <w:sz w:val="20"/>
          <w:szCs w:val="20"/>
          <w:lang w:val="fr-FR"/>
        </w:rPr>
        <w:t>Ramuz, Le temps des engrangements.</w:t>
      </w:r>
      <w:r w:rsidR="0059639C" w:rsidRPr="00E33F83">
        <w:rPr>
          <w:rFonts w:asciiTheme="majorBidi" w:hAnsiTheme="majorBidi" w:cstheme="majorBidi"/>
          <w:sz w:val="20"/>
          <w:szCs w:val="20"/>
          <w:lang w:val="fr-FR"/>
        </w:rPr>
        <w:t xml:space="preserve">                                                                                                                                                                                            </w:t>
      </w:r>
      <w:r w:rsidR="00E33F83" w:rsidRPr="00E33F83">
        <w:rPr>
          <w:rFonts w:asciiTheme="majorBidi" w:hAnsiTheme="majorBidi" w:cstheme="majorBidi"/>
          <w:sz w:val="20"/>
          <w:szCs w:val="20"/>
          <w:lang w:val="fr-FR"/>
        </w:rPr>
        <w:t xml:space="preserve">                                                                                                              </w:t>
      </w:r>
    </w:p>
    <w:p w:rsidR="00C415E9" w:rsidRPr="00A721EB" w:rsidRDefault="00C415E9" w:rsidP="00E33F83">
      <w:pPr>
        <w:rPr>
          <w:rFonts w:asciiTheme="majorBidi" w:hAnsiTheme="majorBidi" w:cstheme="majorBidi"/>
          <w:sz w:val="24"/>
          <w:szCs w:val="24"/>
          <w:lang w:val="fr-FR"/>
        </w:rPr>
      </w:pPr>
      <w:r w:rsidRPr="006B4B1B">
        <w:rPr>
          <w:rFonts w:asciiTheme="majorBidi" w:hAnsiTheme="majorBidi" w:cstheme="majorBidi"/>
          <w:b/>
          <w:bCs/>
          <w:sz w:val="24"/>
          <w:szCs w:val="24"/>
          <w:lang w:val="fr-FR"/>
        </w:rPr>
        <w:t>Lexique :</w:t>
      </w:r>
    </w:p>
    <w:p w:rsidR="007A5202" w:rsidRPr="006B4B1B" w:rsidRDefault="007A5202" w:rsidP="007A5202">
      <w:pPr>
        <w:pStyle w:val="ListParagraph"/>
        <w:numPr>
          <w:ilvl w:val="0"/>
          <w:numId w:val="1"/>
        </w:numPr>
        <w:rPr>
          <w:rFonts w:asciiTheme="majorBidi" w:hAnsiTheme="majorBidi" w:cstheme="majorBidi"/>
          <w:i/>
          <w:iCs/>
          <w:sz w:val="20"/>
          <w:szCs w:val="20"/>
          <w:lang w:val="fr-FR"/>
        </w:rPr>
      </w:pPr>
      <w:r w:rsidRPr="006B4B1B">
        <w:rPr>
          <w:rFonts w:asciiTheme="majorBidi" w:hAnsiTheme="majorBidi" w:cstheme="majorBidi"/>
          <w:i/>
          <w:iCs/>
          <w:sz w:val="20"/>
          <w:szCs w:val="20"/>
          <w:lang w:val="fr-FR"/>
        </w:rPr>
        <w:t>Casés : ayant construit convenablement leur vie et habitant ailleurs.</w:t>
      </w:r>
    </w:p>
    <w:p w:rsidR="007A5202" w:rsidRPr="006B4B1B" w:rsidRDefault="007A5202" w:rsidP="007A5202">
      <w:pPr>
        <w:pStyle w:val="ListParagraph"/>
        <w:numPr>
          <w:ilvl w:val="0"/>
          <w:numId w:val="1"/>
        </w:numPr>
        <w:rPr>
          <w:rFonts w:asciiTheme="majorBidi" w:hAnsiTheme="majorBidi" w:cstheme="majorBidi"/>
          <w:i/>
          <w:iCs/>
          <w:sz w:val="20"/>
          <w:szCs w:val="20"/>
          <w:lang w:val="fr-FR"/>
        </w:rPr>
      </w:pPr>
      <w:r w:rsidRPr="006B4B1B">
        <w:rPr>
          <w:rFonts w:asciiTheme="majorBidi" w:hAnsiTheme="majorBidi" w:cstheme="majorBidi"/>
          <w:i/>
          <w:iCs/>
          <w:sz w:val="20"/>
          <w:szCs w:val="20"/>
          <w:lang w:val="fr-FR"/>
        </w:rPr>
        <w:t>Persévérance : détermination, acharnement, travail soutenu et sérieux.</w:t>
      </w:r>
    </w:p>
    <w:p w:rsidR="007A5202" w:rsidRPr="006B4B1B" w:rsidRDefault="00C415E9" w:rsidP="007A5202">
      <w:pPr>
        <w:pStyle w:val="ListParagraph"/>
        <w:numPr>
          <w:ilvl w:val="0"/>
          <w:numId w:val="1"/>
        </w:numPr>
        <w:rPr>
          <w:rFonts w:asciiTheme="majorBidi" w:hAnsiTheme="majorBidi" w:cstheme="majorBidi"/>
          <w:i/>
          <w:iCs/>
          <w:sz w:val="20"/>
          <w:szCs w:val="20"/>
          <w:lang w:val="fr-FR"/>
        </w:rPr>
      </w:pPr>
      <w:r w:rsidRPr="006B4B1B">
        <w:rPr>
          <w:rFonts w:asciiTheme="majorBidi" w:hAnsiTheme="majorBidi" w:cstheme="majorBidi"/>
          <w:i/>
          <w:iCs/>
          <w:sz w:val="20"/>
          <w:szCs w:val="20"/>
          <w:lang w:val="fr-FR"/>
        </w:rPr>
        <w:t>Traca</w:t>
      </w:r>
      <w:r w:rsidR="007A5202" w:rsidRPr="006B4B1B">
        <w:rPr>
          <w:rFonts w:asciiTheme="majorBidi" w:hAnsiTheme="majorBidi" w:cstheme="majorBidi"/>
          <w:i/>
          <w:iCs/>
          <w:sz w:val="20"/>
          <w:szCs w:val="20"/>
          <w:lang w:val="fr-FR"/>
        </w:rPr>
        <w:t>s : soucis, problème</w:t>
      </w:r>
      <w:r w:rsidR="00476AA9" w:rsidRPr="006B4B1B">
        <w:rPr>
          <w:rFonts w:asciiTheme="majorBidi" w:hAnsiTheme="majorBidi" w:cstheme="majorBidi"/>
          <w:i/>
          <w:iCs/>
          <w:sz w:val="20"/>
          <w:szCs w:val="20"/>
          <w:lang w:val="fr-FR"/>
        </w:rPr>
        <w:t>.</w:t>
      </w:r>
    </w:p>
    <w:p w:rsidR="007A5202" w:rsidRPr="006B4B1B" w:rsidRDefault="007A5202" w:rsidP="007A5202">
      <w:pPr>
        <w:pStyle w:val="ListParagraph"/>
        <w:numPr>
          <w:ilvl w:val="0"/>
          <w:numId w:val="1"/>
        </w:numPr>
        <w:rPr>
          <w:rFonts w:asciiTheme="majorBidi" w:hAnsiTheme="majorBidi" w:cstheme="majorBidi"/>
          <w:i/>
          <w:iCs/>
          <w:sz w:val="20"/>
          <w:szCs w:val="20"/>
          <w:lang w:val="fr-FR"/>
        </w:rPr>
      </w:pPr>
      <w:r w:rsidRPr="006B4B1B">
        <w:rPr>
          <w:rFonts w:asciiTheme="majorBidi" w:hAnsiTheme="majorBidi" w:cstheme="majorBidi"/>
          <w:i/>
          <w:iCs/>
          <w:sz w:val="20"/>
          <w:szCs w:val="20"/>
          <w:lang w:val="fr-FR"/>
        </w:rPr>
        <w:t>Les assises : rangées de pierres de même hauteur.</w:t>
      </w:r>
      <w:r w:rsidR="00C415E9" w:rsidRPr="006B4B1B">
        <w:rPr>
          <w:rFonts w:asciiTheme="majorBidi" w:hAnsiTheme="majorBidi" w:cstheme="majorBidi"/>
          <w:i/>
          <w:iCs/>
          <w:sz w:val="20"/>
          <w:szCs w:val="20"/>
          <w:lang w:val="fr-FR"/>
        </w:rPr>
        <w:t xml:space="preserve"> Ici f</w:t>
      </w:r>
      <w:r w:rsidRPr="006B4B1B">
        <w:rPr>
          <w:rFonts w:asciiTheme="majorBidi" w:hAnsiTheme="majorBidi" w:cstheme="majorBidi"/>
          <w:i/>
          <w:iCs/>
          <w:sz w:val="20"/>
          <w:szCs w:val="20"/>
          <w:lang w:val="fr-FR"/>
        </w:rPr>
        <w:t>ig</w:t>
      </w:r>
      <w:r w:rsidR="00C415E9" w:rsidRPr="006B4B1B">
        <w:rPr>
          <w:rFonts w:asciiTheme="majorBidi" w:hAnsiTheme="majorBidi" w:cstheme="majorBidi"/>
          <w:i/>
          <w:iCs/>
          <w:sz w:val="20"/>
          <w:szCs w:val="20"/>
          <w:lang w:val="fr-FR"/>
        </w:rPr>
        <w:t>uré</w:t>
      </w:r>
      <w:r w:rsidR="00476AA9" w:rsidRPr="006B4B1B">
        <w:rPr>
          <w:rFonts w:asciiTheme="majorBidi" w:hAnsiTheme="majorBidi" w:cstheme="majorBidi"/>
          <w:i/>
          <w:iCs/>
          <w:sz w:val="20"/>
          <w:szCs w:val="20"/>
          <w:lang w:val="fr-FR"/>
        </w:rPr>
        <w:t> :</w:t>
      </w:r>
      <w:r w:rsidRPr="006B4B1B">
        <w:rPr>
          <w:rFonts w:asciiTheme="majorBidi" w:hAnsiTheme="majorBidi" w:cstheme="majorBidi"/>
          <w:i/>
          <w:iCs/>
          <w:sz w:val="20"/>
          <w:szCs w:val="20"/>
          <w:lang w:val="fr-FR"/>
        </w:rPr>
        <w:t xml:space="preserve"> fondements, bases</w:t>
      </w:r>
      <w:r w:rsidR="00476AA9" w:rsidRPr="006B4B1B">
        <w:rPr>
          <w:rFonts w:asciiTheme="majorBidi" w:hAnsiTheme="majorBidi" w:cstheme="majorBidi"/>
          <w:i/>
          <w:iCs/>
          <w:sz w:val="20"/>
          <w:szCs w:val="20"/>
          <w:lang w:val="fr-FR"/>
        </w:rPr>
        <w:t>.</w:t>
      </w:r>
    </w:p>
    <w:p w:rsidR="007A5202" w:rsidRPr="006B4B1B" w:rsidRDefault="007A5202" w:rsidP="007A5202">
      <w:pPr>
        <w:pStyle w:val="ListParagraph"/>
        <w:numPr>
          <w:ilvl w:val="0"/>
          <w:numId w:val="1"/>
        </w:numPr>
        <w:rPr>
          <w:rFonts w:asciiTheme="majorBidi" w:hAnsiTheme="majorBidi" w:cstheme="majorBidi"/>
          <w:i/>
          <w:iCs/>
          <w:sz w:val="20"/>
          <w:szCs w:val="20"/>
          <w:lang w:val="fr-FR"/>
        </w:rPr>
      </w:pPr>
      <w:r w:rsidRPr="006B4B1B">
        <w:rPr>
          <w:rFonts w:asciiTheme="majorBidi" w:hAnsiTheme="majorBidi" w:cstheme="majorBidi"/>
          <w:i/>
          <w:iCs/>
          <w:sz w:val="20"/>
          <w:szCs w:val="20"/>
          <w:lang w:val="fr-FR"/>
        </w:rPr>
        <w:t>Eng</w:t>
      </w:r>
      <w:r w:rsidR="00476AA9" w:rsidRPr="006B4B1B">
        <w:rPr>
          <w:rFonts w:asciiTheme="majorBidi" w:hAnsiTheme="majorBidi" w:cstheme="majorBidi"/>
          <w:i/>
          <w:iCs/>
          <w:sz w:val="20"/>
          <w:szCs w:val="20"/>
          <w:lang w:val="fr-FR"/>
        </w:rPr>
        <w:t>r</w:t>
      </w:r>
      <w:r w:rsidRPr="006B4B1B">
        <w:rPr>
          <w:rFonts w:asciiTheme="majorBidi" w:hAnsiTheme="majorBidi" w:cstheme="majorBidi"/>
          <w:i/>
          <w:iCs/>
          <w:sz w:val="20"/>
          <w:szCs w:val="20"/>
          <w:lang w:val="fr-FR"/>
        </w:rPr>
        <w:t>a</w:t>
      </w:r>
      <w:r w:rsidR="00476AA9" w:rsidRPr="006B4B1B">
        <w:rPr>
          <w:rFonts w:asciiTheme="majorBidi" w:hAnsiTheme="majorBidi" w:cstheme="majorBidi"/>
          <w:i/>
          <w:iCs/>
          <w:sz w:val="20"/>
          <w:szCs w:val="20"/>
          <w:lang w:val="fr-FR"/>
        </w:rPr>
        <w:t>n</w:t>
      </w:r>
      <w:r w:rsidRPr="006B4B1B">
        <w:rPr>
          <w:rFonts w:asciiTheme="majorBidi" w:hAnsiTheme="majorBidi" w:cstheme="majorBidi"/>
          <w:i/>
          <w:iCs/>
          <w:sz w:val="20"/>
          <w:szCs w:val="20"/>
          <w:lang w:val="fr-FR"/>
        </w:rPr>
        <w:t>gements : mise en réserve, conservation des récoltes, des moissons, des richesses.</w:t>
      </w:r>
    </w:p>
    <w:p w:rsidR="00B0169C" w:rsidRDefault="00EB330F" w:rsidP="00B0169C">
      <w:pPr>
        <w:rPr>
          <w:rFonts w:asciiTheme="majorBidi" w:hAnsiTheme="majorBidi" w:cstheme="majorBidi"/>
          <w:b/>
          <w:bCs/>
          <w:lang w:val="fr-FR"/>
        </w:rPr>
      </w:pPr>
      <w:r w:rsidRPr="00A721EB">
        <w:rPr>
          <w:rFonts w:asciiTheme="majorBidi" w:hAnsiTheme="majorBidi" w:cstheme="majorBidi"/>
          <w:b/>
          <w:bCs/>
          <w:u w:val="single"/>
          <w:lang w:val="fr-FR"/>
        </w:rPr>
        <w:lastRenderedPageBreak/>
        <w:t>Questions de compréhension et d’analyse.</w:t>
      </w:r>
    </w:p>
    <w:p w:rsidR="00EB330F" w:rsidRPr="00B0169C" w:rsidRDefault="00B0169C" w:rsidP="00B0169C">
      <w:pPr>
        <w:rPr>
          <w:rFonts w:asciiTheme="majorBidi" w:hAnsiTheme="majorBidi" w:cstheme="majorBidi"/>
          <w:b/>
          <w:bCs/>
          <w:lang w:val="fr-FR"/>
        </w:rPr>
      </w:pPr>
      <w:r w:rsidRPr="00B0169C">
        <w:rPr>
          <w:rFonts w:asciiTheme="majorBidi" w:hAnsiTheme="majorBidi" w:cstheme="majorBidi"/>
          <w:lang w:val="fr-FR"/>
        </w:rPr>
        <w:t>1</w:t>
      </w:r>
      <w:r w:rsidR="00EB330F" w:rsidRPr="00B0169C">
        <w:rPr>
          <w:rFonts w:asciiTheme="majorBidi" w:hAnsiTheme="majorBidi" w:cstheme="majorBidi"/>
          <w:lang w:val="fr-FR"/>
        </w:rPr>
        <w:t>-</w:t>
      </w:r>
      <w:r w:rsidR="00EB330F" w:rsidRPr="00A721EB">
        <w:rPr>
          <w:rFonts w:asciiTheme="majorBidi" w:hAnsiTheme="majorBidi" w:cstheme="majorBidi"/>
          <w:lang w:val="fr-FR"/>
        </w:rPr>
        <w:t xml:space="preserve"> a) </w:t>
      </w:r>
      <w:r w:rsidR="00EB330F" w:rsidRPr="00A721EB">
        <w:rPr>
          <w:rFonts w:asciiTheme="majorBidi" w:hAnsiTheme="majorBidi" w:cstheme="majorBidi"/>
          <w:b/>
          <w:bCs/>
          <w:lang w:val="fr-FR"/>
        </w:rPr>
        <w:t>Relevez,</w:t>
      </w:r>
      <w:r w:rsidR="00EB330F" w:rsidRPr="00A721EB">
        <w:rPr>
          <w:rFonts w:asciiTheme="majorBidi" w:hAnsiTheme="majorBidi" w:cstheme="majorBidi"/>
          <w:lang w:val="fr-FR"/>
        </w:rPr>
        <w:t xml:space="preserve"> dans le premier paragraphe, les indices de personne qui renvoient aux interlocuteurs ainsi que les groupes nominaux qui les désignent.</w:t>
      </w:r>
    </w:p>
    <w:p w:rsidR="00EB330F" w:rsidRPr="00A721EB" w:rsidRDefault="00E23C1B" w:rsidP="00EB330F">
      <w:pPr>
        <w:rPr>
          <w:rFonts w:asciiTheme="majorBidi" w:hAnsiTheme="majorBidi" w:cstheme="majorBidi"/>
          <w:lang w:val="fr-FR"/>
        </w:rPr>
      </w:pPr>
      <w:r w:rsidRPr="00A721EB">
        <w:rPr>
          <w:rFonts w:asciiTheme="majorBidi" w:hAnsiTheme="majorBidi" w:cstheme="majorBidi"/>
          <w:lang w:val="fr-FR"/>
        </w:rPr>
        <w:t xml:space="preserve">    b) </w:t>
      </w:r>
      <w:r w:rsidRPr="00A721EB">
        <w:rPr>
          <w:rFonts w:asciiTheme="majorBidi" w:hAnsiTheme="majorBidi" w:cstheme="majorBidi"/>
          <w:b/>
          <w:bCs/>
          <w:lang w:val="fr-FR"/>
        </w:rPr>
        <w:t>C</w:t>
      </w:r>
      <w:r w:rsidR="00EB330F" w:rsidRPr="00A721EB">
        <w:rPr>
          <w:rFonts w:asciiTheme="majorBidi" w:hAnsiTheme="majorBidi" w:cstheme="majorBidi"/>
          <w:b/>
          <w:bCs/>
          <w:lang w:val="fr-FR"/>
        </w:rPr>
        <w:t xml:space="preserve">hoisissez </w:t>
      </w:r>
      <w:r w:rsidR="00EB330F" w:rsidRPr="00A721EB">
        <w:rPr>
          <w:rFonts w:asciiTheme="majorBidi" w:hAnsiTheme="majorBidi" w:cstheme="majorBidi"/>
          <w:lang w:val="fr-FR"/>
        </w:rPr>
        <w:t xml:space="preserve">et </w:t>
      </w:r>
      <w:r w:rsidR="00EB330F" w:rsidRPr="00A721EB">
        <w:rPr>
          <w:rFonts w:asciiTheme="majorBidi" w:hAnsiTheme="majorBidi" w:cstheme="majorBidi"/>
          <w:b/>
          <w:bCs/>
          <w:lang w:val="fr-FR"/>
        </w:rPr>
        <w:t>recopiez</w:t>
      </w:r>
      <w:r w:rsidR="00EB330F" w:rsidRPr="00A721EB">
        <w:rPr>
          <w:rFonts w:asciiTheme="majorBidi" w:hAnsiTheme="majorBidi" w:cstheme="majorBidi"/>
          <w:lang w:val="fr-FR"/>
        </w:rPr>
        <w:t xml:space="preserve"> la bonne réponse</w:t>
      </w:r>
    </w:p>
    <w:p w:rsidR="00EB330F" w:rsidRPr="00A721EB" w:rsidRDefault="00B0169C" w:rsidP="00EB330F">
      <w:pPr>
        <w:rPr>
          <w:rFonts w:asciiTheme="majorBidi" w:hAnsiTheme="majorBidi" w:cstheme="majorBidi"/>
          <w:lang w:val="fr-FR"/>
        </w:rPr>
      </w:pPr>
      <w:r>
        <w:rPr>
          <w:rFonts w:asciiTheme="majorBidi" w:hAnsiTheme="majorBidi" w:cstheme="majorBidi"/>
          <w:lang w:val="fr-FR"/>
        </w:rPr>
        <w:t xml:space="preserve">       </w:t>
      </w:r>
      <w:r w:rsidR="00EB330F" w:rsidRPr="00A721EB">
        <w:rPr>
          <w:rFonts w:asciiTheme="majorBidi" w:hAnsiTheme="majorBidi" w:cstheme="majorBidi"/>
          <w:lang w:val="fr-FR"/>
        </w:rPr>
        <w:t xml:space="preserve">Les deux personnages </w:t>
      </w:r>
      <w:r w:rsidR="00EB330F" w:rsidRPr="00A721EB">
        <w:rPr>
          <w:rFonts w:asciiTheme="majorBidi" w:hAnsiTheme="majorBidi" w:cstheme="majorBidi"/>
          <w:lang w:val="fr-FR"/>
        </w:rPr>
        <w:tab/>
      </w:r>
      <w:r w:rsidR="00EB330F" w:rsidRPr="00A721EB">
        <w:rPr>
          <w:rFonts w:asciiTheme="majorBidi" w:hAnsiTheme="majorBidi" w:cstheme="majorBidi"/>
          <w:lang w:val="fr-FR"/>
        </w:rPr>
        <w:tab/>
      </w:r>
      <w:r w:rsidR="00EB330F" w:rsidRPr="00A721EB">
        <w:rPr>
          <w:rFonts w:asciiTheme="majorBidi" w:hAnsiTheme="majorBidi" w:cstheme="majorBidi"/>
          <w:lang w:val="fr-FR"/>
        </w:rPr>
        <w:tab/>
      </w:r>
      <w:r w:rsidR="00EB330F" w:rsidRPr="00A721EB">
        <w:rPr>
          <w:rFonts w:asciiTheme="majorBidi" w:hAnsiTheme="majorBidi" w:cstheme="majorBidi"/>
          <w:lang w:val="fr-FR"/>
        </w:rPr>
        <w:sym w:font="Symbol" w:char="F0F0"/>
      </w:r>
      <w:r w:rsidR="00EB330F" w:rsidRPr="00A721EB">
        <w:rPr>
          <w:rFonts w:asciiTheme="majorBidi" w:hAnsiTheme="majorBidi" w:cstheme="majorBidi"/>
          <w:lang w:val="fr-FR"/>
        </w:rPr>
        <w:t xml:space="preserve"> sont mari et femme depuis longtemps.</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sym w:font="Symbol" w:char="F0F0"/>
      </w:r>
      <w:r w:rsidRPr="00A721EB">
        <w:rPr>
          <w:rFonts w:asciiTheme="majorBidi" w:hAnsiTheme="majorBidi" w:cstheme="majorBidi"/>
          <w:lang w:val="fr-FR"/>
        </w:rPr>
        <w:t xml:space="preserve"> </w:t>
      </w:r>
      <w:proofErr w:type="gramStart"/>
      <w:r w:rsidRPr="00A721EB">
        <w:rPr>
          <w:rFonts w:asciiTheme="majorBidi" w:hAnsiTheme="majorBidi" w:cstheme="majorBidi"/>
          <w:lang w:val="fr-FR"/>
        </w:rPr>
        <w:t>viennent</w:t>
      </w:r>
      <w:proofErr w:type="gramEnd"/>
      <w:r w:rsidRPr="00A721EB">
        <w:rPr>
          <w:rFonts w:asciiTheme="majorBidi" w:hAnsiTheme="majorBidi" w:cstheme="majorBidi"/>
          <w:lang w:val="fr-FR"/>
        </w:rPr>
        <w:t xml:space="preserve"> de se marier. </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sym w:font="Symbol" w:char="F0F0"/>
      </w:r>
      <w:r w:rsidRPr="00A721EB">
        <w:rPr>
          <w:rFonts w:asciiTheme="majorBidi" w:hAnsiTheme="majorBidi" w:cstheme="majorBidi"/>
          <w:lang w:val="fr-FR"/>
        </w:rPr>
        <w:t xml:space="preserve"> </w:t>
      </w:r>
      <w:proofErr w:type="gramStart"/>
      <w:r w:rsidRPr="00A721EB">
        <w:rPr>
          <w:rFonts w:asciiTheme="majorBidi" w:hAnsiTheme="majorBidi" w:cstheme="majorBidi"/>
          <w:lang w:val="fr-FR"/>
        </w:rPr>
        <w:t>sont</w:t>
      </w:r>
      <w:proofErr w:type="gramEnd"/>
      <w:r w:rsidRPr="00A721EB">
        <w:rPr>
          <w:rFonts w:asciiTheme="majorBidi" w:hAnsiTheme="majorBidi" w:cstheme="majorBidi"/>
          <w:lang w:val="fr-FR"/>
        </w:rPr>
        <w:t xml:space="preserve"> voisins depuis longtemps.</w:t>
      </w:r>
    </w:p>
    <w:p w:rsidR="00EB330F" w:rsidRPr="00A721EB" w:rsidRDefault="00B0169C" w:rsidP="00EB330F">
      <w:pPr>
        <w:rPr>
          <w:rFonts w:asciiTheme="majorBidi" w:hAnsiTheme="majorBidi" w:cstheme="majorBidi"/>
          <w:lang w:val="fr-FR"/>
        </w:rPr>
      </w:pPr>
      <w:r>
        <w:rPr>
          <w:rFonts w:asciiTheme="majorBidi" w:hAnsiTheme="majorBidi" w:cstheme="majorBidi"/>
          <w:lang w:val="fr-FR"/>
        </w:rPr>
        <w:t xml:space="preserve">     </w:t>
      </w:r>
      <w:r w:rsidR="00EB330F" w:rsidRPr="00A721EB">
        <w:rPr>
          <w:rFonts w:asciiTheme="majorBidi" w:hAnsiTheme="majorBidi" w:cstheme="majorBidi"/>
          <w:lang w:val="fr-FR"/>
        </w:rPr>
        <w:t xml:space="preserve">Ces deux personnages </w:t>
      </w:r>
      <w:r w:rsidR="00EB330F" w:rsidRPr="00A721EB">
        <w:rPr>
          <w:rFonts w:asciiTheme="majorBidi" w:hAnsiTheme="majorBidi" w:cstheme="majorBidi"/>
          <w:lang w:val="fr-FR"/>
        </w:rPr>
        <w:tab/>
      </w:r>
      <w:r w:rsidR="00EB330F" w:rsidRPr="00A721EB">
        <w:rPr>
          <w:rFonts w:asciiTheme="majorBidi" w:hAnsiTheme="majorBidi" w:cstheme="majorBidi"/>
          <w:lang w:val="fr-FR"/>
        </w:rPr>
        <w:tab/>
      </w:r>
      <w:r w:rsidR="00EB330F" w:rsidRPr="00A721EB">
        <w:rPr>
          <w:rFonts w:asciiTheme="majorBidi" w:hAnsiTheme="majorBidi" w:cstheme="majorBidi"/>
          <w:lang w:val="fr-FR"/>
        </w:rPr>
        <w:tab/>
      </w:r>
      <w:r w:rsidR="00EB330F" w:rsidRPr="00A721EB">
        <w:rPr>
          <w:rFonts w:asciiTheme="majorBidi" w:hAnsiTheme="majorBidi" w:cstheme="majorBidi"/>
          <w:lang w:val="fr-FR"/>
        </w:rPr>
        <w:sym w:font="Symbol" w:char="F0F0"/>
      </w:r>
      <w:r w:rsidR="00EB330F" w:rsidRPr="00A721EB">
        <w:rPr>
          <w:rFonts w:asciiTheme="majorBidi" w:hAnsiTheme="majorBidi" w:cstheme="majorBidi"/>
          <w:lang w:val="fr-FR"/>
        </w:rPr>
        <w:t xml:space="preserve"> ont quarante ans</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 xml:space="preserve">                                                                   </w:t>
      </w:r>
      <w:r w:rsidR="00E23C1B" w:rsidRPr="00A721EB">
        <w:rPr>
          <w:rFonts w:asciiTheme="majorBidi" w:hAnsiTheme="majorBidi" w:cstheme="majorBidi"/>
          <w:lang w:val="fr-FR"/>
        </w:rPr>
        <w:t xml:space="preserve">    </w:t>
      </w:r>
      <w:r w:rsidR="00B0169C">
        <w:rPr>
          <w:rFonts w:asciiTheme="majorBidi" w:hAnsiTheme="majorBidi" w:cstheme="majorBidi"/>
          <w:lang w:val="fr-FR"/>
        </w:rPr>
        <w:t xml:space="preserve">       </w:t>
      </w:r>
      <w:r w:rsidRPr="00A721EB">
        <w:rPr>
          <w:rFonts w:asciiTheme="majorBidi" w:hAnsiTheme="majorBidi" w:cstheme="majorBidi"/>
          <w:lang w:val="fr-FR"/>
        </w:rPr>
        <w:sym w:font="Symbol" w:char="F0F0"/>
      </w:r>
      <w:r w:rsidRPr="00A721EB">
        <w:rPr>
          <w:rFonts w:asciiTheme="majorBidi" w:hAnsiTheme="majorBidi" w:cstheme="majorBidi"/>
          <w:lang w:val="fr-FR"/>
        </w:rPr>
        <w:t xml:space="preserve"> </w:t>
      </w:r>
      <w:proofErr w:type="gramStart"/>
      <w:r w:rsidRPr="00A721EB">
        <w:rPr>
          <w:rFonts w:asciiTheme="majorBidi" w:hAnsiTheme="majorBidi" w:cstheme="majorBidi"/>
          <w:lang w:val="fr-FR"/>
        </w:rPr>
        <w:t>sont</w:t>
      </w:r>
      <w:proofErr w:type="gramEnd"/>
      <w:r w:rsidRPr="00A721EB">
        <w:rPr>
          <w:rFonts w:asciiTheme="majorBidi" w:hAnsiTheme="majorBidi" w:cstheme="majorBidi"/>
          <w:lang w:val="fr-FR"/>
        </w:rPr>
        <w:t xml:space="preserve"> des vieux.</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sym w:font="Symbol" w:char="F0F0"/>
      </w:r>
      <w:r w:rsidRPr="00A721EB">
        <w:rPr>
          <w:rFonts w:asciiTheme="majorBidi" w:hAnsiTheme="majorBidi" w:cstheme="majorBidi"/>
          <w:lang w:val="fr-FR"/>
        </w:rPr>
        <w:t xml:space="preserve"> </w:t>
      </w:r>
      <w:proofErr w:type="gramStart"/>
      <w:r w:rsidRPr="00A721EB">
        <w:rPr>
          <w:rFonts w:asciiTheme="majorBidi" w:hAnsiTheme="majorBidi" w:cstheme="majorBidi"/>
          <w:lang w:val="fr-FR"/>
        </w:rPr>
        <w:t>sont</w:t>
      </w:r>
      <w:proofErr w:type="gramEnd"/>
      <w:r w:rsidRPr="00A721EB">
        <w:rPr>
          <w:rFonts w:asciiTheme="majorBidi" w:hAnsiTheme="majorBidi" w:cstheme="majorBidi"/>
          <w:lang w:val="fr-FR"/>
        </w:rPr>
        <w:t xml:space="preserve"> de jeunes gens qui se sont casés.</w:t>
      </w:r>
    </w:p>
    <w:p w:rsidR="00EB330F" w:rsidRPr="00A721EB" w:rsidRDefault="00B0169C" w:rsidP="00EB330F">
      <w:pPr>
        <w:rPr>
          <w:rFonts w:asciiTheme="majorBidi" w:hAnsiTheme="majorBidi" w:cstheme="majorBidi"/>
          <w:lang w:val="fr-FR"/>
        </w:rPr>
      </w:pPr>
      <w:r>
        <w:rPr>
          <w:rFonts w:asciiTheme="majorBidi" w:hAnsiTheme="majorBidi" w:cstheme="majorBidi"/>
          <w:lang w:val="fr-FR"/>
        </w:rPr>
        <w:t xml:space="preserve">     </w:t>
      </w:r>
      <w:r w:rsidR="00EB330F" w:rsidRPr="00A721EB">
        <w:rPr>
          <w:rFonts w:asciiTheme="majorBidi" w:hAnsiTheme="majorBidi" w:cstheme="majorBidi"/>
          <w:lang w:val="fr-FR"/>
        </w:rPr>
        <w:t xml:space="preserve">« Le soir de notre vie » est une    </w:t>
      </w:r>
      <w:r w:rsidR="00EB330F" w:rsidRPr="00A721EB">
        <w:rPr>
          <w:rFonts w:asciiTheme="majorBidi" w:hAnsiTheme="majorBidi" w:cstheme="majorBidi"/>
          <w:lang w:val="fr-FR"/>
        </w:rPr>
        <w:tab/>
      </w:r>
      <w:r w:rsidR="00E23C1B" w:rsidRPr="00A721EB">
        <w:rPr>
          <w:rFonts w:asciiTheme="majorBidi" w:hAnsiTheme="majorBidi" w:cstheme="majorBidi"/>
          <w:lang w:val="fr-FR"/>
        </w:rPr>
        <w:t xml:space="preserve">            </w:t>
      </w:r>
      <w:r w:rsidR="00EB330F" w:rsidRPr="00A721EB">
        <w:rPr>
          <w:rFonts w:asciiTheme="majorBidi" w:hAnsiTheme="majorBidi" w:cstheme="majorBidi"/>
          <w:lang w:val="fr-FR"/>
        </w:rPr>
        <w:sym w:font="Symbol" w:char="F0F0"/>
      </w:r>
      <w:r w:rsidR="00EB330F" w:rsidRPr="00A721EB">
        <w:rPr>
          <w:rFonts w:asciiTheme="majorBidi" w:hAnsiTheme="majorBidi" w:cstheme="majorBidi"/>
          <w:lang w:val="fr-FR"/>
        </w:rPr>
        <w:t xml:space="preserve"> métaphore.</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00B0169C">
        <w:rPr>
          <w:rFonts w:asciiTheme="majorBidi" w:hAnsiTheme="majorBidi" w:cstheme="majorBidi"/>
          <w:lang w:val="fr-FR"/>
        </w:rPr>
        <w:t xml:space="preserve">            </w:t>
      </w:r>
      <w:r w:rsidRPr="00A721EB">
        <w:rPr>
          <w:rFonts w:asciiTheme="majorBidi" w:hAnsiTheme="majorBidi" w:cstheme="majorBidi"/>
          <w:lang w:val="fr-FR"/>
        </w:rPr>
        <w:sym w:font="Symbol" w:char="F0F0"/>
      </w:r>
      <w:r w:rsidRPr="00A721EB">
        <w:rPr>
          <w:rFonts w:asciiTheme="majorBidi" w:hAnsiTheme="majorBidi" w:cstheme="majorBidi"/>
          <w:lang w:val="fr-FR"/>
        </w:rPr>
        <w:t xml:space="preserve"> </w:t>
      </w:r>
      <w:proofErr w:type="gramStart"/>
      <w:r w:rsidRPr="00A721EB">
        <w:rPr>
          <w:rFonts w:asciiTheme="majorBidi" w:hAnsiTheme="majorBidi" w:cstheme="majorBidi"/>
          <w:lang w:val="fr-FR"/>
        </w:rPr>
        <w:t>comparaison</w:t>
      </w:r>
      <w:proofErr w:type="gramEnd"/>
      <w:r w:rsidRPr="00A721EB">
        <w:rPr>
          <w:rFonts w:asciiTheme="majorBidi" w:hAnsiTheme="majorBidi" w:cstheme="majorBidi"/>
          <w:lang w:val="fr-FR"/>
        </w:rPr>
        <w:t>.</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00B0169C">
        <w:rPr>
          <w:rFonts w:asciiTheme="majorBidi" w:hAnsiTheme="majorBidi" w:cstheme="majorBidi"/>
          <w:lang w:val="fr-FR"/>
        </w:rPr>
        <w:t xml:space="preserve">            </w:t>
      </w:r>
      <w:r w:rsidRPr="00A721EB">
        <w:rPr>
          <w:rFonts w:asciiTheme="majorBidi" w:hAnsiTheme="majorBidi" w:cstheme="majorBidi"/>
          <w:lang w:val="fr-FR"/>
        </w:rPr>
        <w:sym w:font="Symbol" w:char="F0F0"/>
      </w:r>
      <w:r w:rsidRPr="00A721EB">
        <w:rPr>
          <w:rFonts w:asciiTheme="majorBidi" w:hAnsiTheme="majorBidi" w:cstheme="majorBidi"/>
          <w:lang w:val="fr-FR"/>
        </w:rPr>
        <w:t xml:space="preserve"> </w:t>
      </w:r>
      <w:proofErr w:type="gramStart"/>
      <w:r w:rsidRPr="00A721EB">
        <w:rPr>
          <w:rFonts w:asciiTheme="majorBidi" w:hAnsiTheme="majorBidi" w:cstheme="majorBidi"/>
          <w:lang w:val="fr-FR"/>
        </w:rPr>
        <w:t>métonymie</w:t>
      </w:r>
      <w:proofErr w:type="gramEnd"/>
      <w:r w:rsidRPr="00A721EB">
        <w:rPr>
          <w:rFonts w:asciiTheme="majorBidi" w:hAnsiTheme="majorBidi" w:cstheme="majorBidi"/>
          <w:lang w:val="fr-FR"/>
        </w:rPr>
        <w:t>.</w:t>
      </w:r>
    </w:p>
    <w:p w:rsidR="00EB330F" w:rsidRPr="00A721EB" w:rsidRDefault="00B0169C" w:rsidP="00EB330F">
      <w:pPr>
        <w:rPr>
          <w:rFonts w:asciiTheme="majorBidi" w:hAnsiTheme="majorBidi" w:cstheme="majorBidi"/>
          <w:lang w:val="fr-FR"/>
        </w:rPr>
      </w:pPr>
      <w:r>
        <w:rPr>
          <w:rFonts w:asciiTheme="majorBidi" w:hAnsiTheme="majorBidi" w:cstheme="majorBidi"/>
          <w:lang w:val="fr-FR"/>
        </w:rPr>
        <w:t xml:space="preserve">   </w:t>
      </w:r>
      <w:r w:rsidR="00EB330F" w:rsidRPr="00A721EB">
        <w:rPr>
          <w:rFonts w:asciiTheme="majorBidi" w:hAnsiTheme="majorBidi" w:cstheme="majorBidi"/>
          <w:lang w:val="fr-FR"/>
        </w:rPr>
        <w:t xml:space="preserve">« Le soir de notre vie » signifie     </w:t>
      </w:r>
      <w:r w:rsidR="00EB330F" w:rsidRPr="00A721EB">
        <w:rPr>
          <w:rFonts w:asciiTheme="majorBidi" w:hAnsiTheme="majorBidi" w:cstheme="majorBidi"/>
          <w:lang w:val="fr-FR"/>
        </w:rPr>
        <w:tab/>
      </w:r>
      <w:r w:rsidR="00E23C1B" w:rsidRPr="00A721EB">
        <w:rPr>
          <w:rFonts w:asciiTheme="majorBidi" w:hAnsiTheme="majorBidi" w:cstheme="majorBidi"/>
          <w:lang w:val="fr-FR"/>
        </w:rPr>
        <w:t xml:space="preserve">            </w:t>
      </w:r>
      <w:r w:rsidR="00EB330F" w:rsidRPr="00A721EB">
        <w:rPr>
          <w:rFonts w:asciiTheme="majorBidi" w:hAnsiTheme="majorBidi" w:cstheme="majorBidi"/>
          <w:lang w:val="fr-FR"/>
        </w:rPr>
        <w:sym w:font="Symbol" w:char="F0F0"/>
      </w:r>
      <w:r w:rsidR="00EB330F" w:rsidRPr="00A721EB">
        <w:rPr>
          <w:rFonts w:asciiTheme="majorBidi" w:hAnsiTheme="majorBidi" w:cstheme="majorBidi"/>
          <w:lang w:val="fr-FR"/>
        </w:rPr>
        <w:t xml:space="preserve"> le début de notre vie.</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00B0169C">
        <w:rPr>
          <w:rFonts w:asciiTheme="majorBidi" w:hAnsiTheme="majorBidi" w:cstheme="majorBidi"/>
          <w:lang w:val="fr-FR"/>
        </w:rPr>
        <w:t xml:space="preserve">            </w:t>
      </w:r>
      <w:r w:rsidRPr="00A721EB">
        <w:rPr>
          <w:rFonts w:asciiTheme="majorBidi" w:hAnsiTheme="majorBidi" w:cstheme="majorBidi"/>
          <w:lang w:val="fr-FR"/>
        </w:rPr>
        <w:sym w:font="Symbol" w:char="F0F0"/>
      </w:r>
      <w:r w:rsidRPr="00A721EB">
        <w:rPr>
          <w:rFonts w:asciiTheme="majorBidi" w:hAnsiTheme="majorBidi" w:cstheme="majorBidi"/>
          <w:lang w:val="fr-FR"/>
        </w:rPr>
        <w:t xml:space="preserve"> </w:t>
      </w:r>
      <w:proofErr w:type="gramStart"/>
      <w:r w:rsidRPr="00A721EB">
        <w:rPr>
          <w:rFonts w:asciiTheme="majorBidi" w:hAnsiTheme="majorBidi" w:cstheme="majorBidi"/>
          <w:lang w:val="fr-FR"/>
        </w:rPr>
        <w:t>la</w:t>
      </w:r>
      <w:proofErr w:type="gramEnd"/>
      <w:r w:rsidRPr="00A721EB">
        <w:rPr>
          <w:rFonts w:asciiTheme="majorBidi" w:hAnsiTheme="majorBidi" w:cstheme="majorBidi"/>
          <w:lang w:val="fr-FR"/>
        </w:rPr>
        <w:t xml:space="preserve"> vieillesse.</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Pr="00A721EB">
        <w:rPr>
          <w:rFonts w:asciiTheme="majorBidi" w:hAnsiTheme="majorBidi" w:cstheme="majorBidi"/>
          <w:lang w:val="fr-FR"/>
        </w:rPr>
        <w:tab/>
      </w:r>
      <w:r w:rsidR="00B0169C">
        <w:rPr>
          <w:rFonts w:asciiTheme="majorBidi" w:hAnsiTheme="majorBidi" w:cstheme="majorBidi"/>
          <w:lang w:val="fr-FR"/>
        </w:rPr>
        <w:t xml:space="preserve">            </w:t>
      </w:r>
      <w:r w:rsidRPr="00A721EB">
        <w:rPr>
          <w:rFonts w:asciiTheme="majorBidi" w:hAnsiTheme="majorBidi" w:cstheme="majorBidi"/>
          <w:lang w:val="fr-FR"/>
        </w:rPr>
        <w:sym w:font="Symbol" w:char="F0F0"/>
      </w:r>
      <w:r w:rsidRPr="00A721EB">
        <w:rPr>
          <w:rFonts w:asciiTheme="majorBidi" w:hAnsiTheme="majorBidi" w:cstheme="majorBidi"/>
          <w:lang w:val="fr-FR"/>
        </w:rPr>
        <w:t xml:space="preserve"> </w:t>
      </w:r>
      <w:proofErr w:type="gramStart"/>
      <w:r w:rsidRPr="00A721EB">
        <w:rPr>
          <w:rFonts w:asciiTheme="majorBidi" w:hAnsiTheme="majorBidi" w:cstheme="majorBidi"/>
          <w:lang w:val="fr-FR"/>
        </w:rPr>
        <w:t>la</w:t>
      </w:r>
      <w:proofErr w:type="gramEnd"/>
      <w:r w:rsidRPr="00A721EB">
        <w:rPr>
          <w:rFonts w:asciiTheme="majorBidi" w:hAnsiTheme="majorBidi" w:cstheme="majorBidi"/>
          <w:lang w:val="fr-FR"/>
        </w:rPr>
        <w:t xml:space="preserve"> force de l’âge.</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 xml:space="preserve">2- a) Dans le premier et </w:t>
      </w:r>
      <w:proofErr w:type="gramStart"/>
      <w:r w:rsidRPr="00A721EB">
        <w:rPr>
          <w:rFonts w:asciiTheme="majorBidi" w:hAnsiTheme="majorBidi" w:cstheme="majorBidi"/>
          <w:lang w:val="fr-FR"/>
        </w:rPr>
        <w:t>le dernier paragraphes</w:t>
      </w:r>
      <w:proofErr w:type="gramEnd"/>
      <w:r w:rsidRPr="00A721EB">
        <w:rPr>
          <w:rFonts w:asciiTheme="majorBidi" w:hAnsiTheme="majorBidi" w:cstheme="majorBidi"/>
          <w:lang w:val="fr-FR"/>
        </w:rPr>
        <w:t xml:space="preserve">, </w:t>
      </w:r>
      <w:r w:rsidR="00E23C1B" w:rsidRPr="00A721EB">
        <w:rPr>
          <w:rFonts w:asciiTheme="majorBidi" w:hAnsiTheme="majorBidi" w:cstheme="majorBidi"/>
          <w:b/>
          <w:bCs/>
          <w:lang w:val="fr-FR"/>
        </w:rPr>
        <w:t>dites</w:t>
      </w:r>
      <w:r w:rsidR="00E23C1B" w:rsidRPr="00A721EB">
        <w:rPr>
          <w:rFonts w:asciiTheme="majorBidi" w:hAnsiTheme="majorBidi" w:cstheme="majorBidi"/>
          <w:lang w:val="fr-FR"/>
        </w:rPr>
        <w:t xml:space="preserve"> </w:t>
      </w:r>
      <w:r w:rsidRPr="00A721EB">
        <w:rPr>
          <w:rFonts w:asciiTheme="majorBidi" w:hAnsiTheme="majorBidi" w:cstheme="majorBidi"/>
          <w:lang w:val="fr-FR"/>
        </w:rPr>
        <w:t>quel est le mode verbal utilisé par le locuteur pour</w:t>
      </w:r>
      <w:r w:rsidR="00E23C1B" w:rsidRPr="00A721EB">
        <w:rPr>
          <w:rFonts w:asciiTheme="majorBidi" w:hAnsiTheme="majorBidi" w:cstheme="majorBidi"/>
          <w:lang w:val="fr-FR"/>
        </w:rPr>
        <w:t xml:space="preserve"> s’adresser à son destinataire puis </w:t>
      </w:r>
      <w:r w:rsidR="00E23C1B" w:rsidRPr="00A721EB">
        <w:rPr>
          <w:rFonts w:asciiTheme="majorBidi" w:hAnsiTheme="majorBidi" w:cstheme="majorBidi"/>
          <w:b/>
          <w:bCs/>
          <w:lang w:val="fr-FR"/>
        </w:rPr>
        <w:t>d</w:t>
      </w:r>
      <w:r w:rsidRPr="00A721EB">
        <w:rPr>
          <w:rFonts w:asciiTheme="majorBidi" w:hAnsiTheme="majorBidi" w:cstheme="majorBidi"/>
          <w:b/>
          <w:bCs/>
          <w:lang w:val="fr-FR"/>
        </w:rPr>
        <w:t>onnez</w:t>
      </w:r>
      <w:r w:rsidRPr="00A721EB">
        <w:rPr>
          <w:rFonts w:asciiTheme="majorBidi" w:hAnsiTheme="majorBidi" w:cstheme="majorBidi"/>
          <w:lang w:val="fr-FR"/>
        </w:rPr>
        <w:t>-en la valeur.</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 xml:space="preserve">    b) </w:t>
      </w:r>
      <w:r w:rsidRPr="00A721EB">
        <w:rPr>
          <w:rFonts w:asciiTheme="majorBidi" w:hAnsiTheme="majorBidi" w:cstheme="majorBidi"/>
          <w:b/>
          <w:bCs/>
          <w:lang w:val="fr-FR"/>
        </w:rPr>
        <w:t>Précisez</w:t>
      </w:r>
      <w:r w:rsidRPr="00A721EB">
        <w:rPr>
          <w:rFonts w:asciiTheme="majorBidi" w:hAnsiTheme="majorBidi" w:cstheme="majorBidi"/>
          <w:lang w:val="fr-FR"/>
        </w:rPr>
        <w:t xml:space="preserve"> les deux valeurs du présent de l’indicatif employé dans le deuxième paragraphe.</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 xml:space="preserve">3- a) </w:t>
      </w:r>
      <w:r w:rsidRPr="00A721EB">
        <w:rPr>
          <w:rFonts w:asciiTheme="majorBidi" w:hAnsiTheme="majorBidi" w:cstheme="majorBidi"/>
          <w:b/>
          <w:bCs/>
          <w:lang w:val="fr-FR"/>
        </w:rPr>
        <w:t>Qu’est ce qui</w:t>
      </w:r>
      <w:r w:rsidRPr="00A721EB">
        <w:rPr>
          <w:rFonts w:asciiTheme="majorBidi" w:hAnsiTheme="majorBidi" w:cstheme="majorBidi"/>
          <w:lang w:val="fr-FR"/>
        </w:rPr>
        <w:t xml:space="preserve"> permet d’affirmer que le thème de ce texte est celui de « l’amour au sein du couple » ?</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 xml:space="preserve">    b) </w:t>
      </w:r>
      <w:r w:rsidRPr="00A721EB">
        <w:rPr>
          <w:rFonts w:asciiTheme="majorBidi" w:hAnsiTheme="majorBidi" w:cstheme="majorBidi"/>
          <w:b/>
          <w:bCs/>
          <w:lang w:val="fr-FR"/>
        </w:rPr>
        <w:t>Relevez</w:t>
      </w:r>
      <w:r w:rsidRPr="00A721EB">
        <w:rPr>
          <w:rFonts w:asciiTheme="majorBidi" w:hAnsiTheme="majorBidi" w:cstheme="majorBidi"/>
          <w:lang w:val="fr-FR"/>
        </w:rPr>
        <w:t xml:space="preserve"> dans le quatrième paragraphe les termes et expressions à sens négatif que l’auteur associe à la vie de couple. Quels aspects de la vie conjugale soulignent-ils ?</w:t>
      </w:r>
    </w:p>
    <w:p w:rsidR="00EB330F" w:rsidRPr="00A721EB" w:rsidRDefault="00EB330F" w:rsidP="00EB330F">
      <w:pPr>
        <w:rPr>
          <w:rFonts w:asciiTheme="majorBidi" w:hAnsiTheme="majorBidi" w:cstheme="majorBidi"/>
          <w:lang w:val="fr-FR"/>
        </w:rPr>
      </w:pPr>
      <w:r w:rsidRPr="00A721EB">
        <w:rPr>
          <w:rFonts w:asciiTheme="majorBidi" w:hAnsiTheme="majorBidi" w:cstheme="majorBidi"/>
          <w:lang w:val="fr-FR"/>
        </w:rPr>
        <w:t xml:space="preserve">    c) </w:t>
      </w:r>
      <w:r w:rsidRPr="00A721EB">
        <w:rPr>
          <w:rFonts w:asciiTheme="majorBidi" w:hAnsiTheme="majorBidi" w:cstheme="majorBidi"/>
          <w:b/>
          <w:bCs/>
          <w:lang w:val="fr-FR"/>
        </w:rPr>
        <w:t>Relevez</w:t>
      </w:r>
      <w:r w:rsidRPr="00A721EB">
        <w:rPr>
          <w:rFonts w:asciiTheme="majorBidi" w:hAnsiTheme="majorBidi" w:cstheme="majorBidi"/>
          <w:lang w:val="fr-FR"/>
        </w:rPr>
        <w:t xml:space="preserve"> à partir du quatrième paragraphe, les expressions qui reprennent, explicitent et développent le sens de « être ensemble ».</w:t>
      </w:r>
    </w:p>
    <w:p w:rsidR="00C37167" w:rsidRDefault="00EB330F" w:rsidP="00C37167">
      <w:pPr>
        <w:rPr>
          <w:rFonts w:asciiTheme="majorBidi" w:hAnsiTheme="majorBidi" w:cstheme="majorBidi"/>
          <w:lang w:val="fr-FR"/>
        </w:rPr>
      </w:pPr>
      <w:r w:rsidRPr="00A721EB">
        <w:rPr>
          <w:rFonts w:asciiTheme="majorBidi" w:hAnsiTheme="majorBidi" w:cstheme="majorBidi"/>
          <w:lang w:val="fr-FR"/>
        </w:rPr>
        <w:t xml:space="preserve">    d) </w:t>
      </w:r>
      <w:r w:rsidR="00C37167">
        <w:rPr>
          <w:rFonts w:asciiTheme="majorBidi" w:hAnsiTheme="majorBidi" w:cstheme="majorBidi"/>
          <w:lang w:val="fr-FR"/>
        </w:rPr>
        <w:t xml:space="preserve">Précisez </w:t>
      </w:r>
      <w:r w:rsidRPr="00A721EB">
        <w:rPr>
          <w:rFonts w:asciiTheme="majorBidi" w:hAnsiTheme="majorBidi" w:cstheme="majorBidi"/>
          <w:lang w:val="fr-FR"/>
        </w:rPr>
        <w:t>les fondements sur lesquels s’appuie le couple pour préserver son bonheur conjugal.</w:t>
      </w:r>
    </w:p>
    <w:p w:rsidR="007A5202" w:rsidRPr="00A721EB" w:rsidRDefault="00EB330F" w:rsidP="00C37167">
      <w:pPr>
        <w:rPr>
          <w:rFonts w:asciiTheme="majorBidi" w:hAnsiTheme="majorBidi" w:cstheme="majorBidi"/>
          <w:lang w:val="fr-FR"/>
        </w:rPr>
      </w:pPr>
      <w:r w:rsidRPr="00A721EB">
        <w:rPr>
          <w:rFonts w:asciiTheme="majorBidi" w:hAnsiTheme="majorBidi" w:cstheme="majorBidi"/>
          <w:lang w:val="fr-FR"/>
        </w:rPr>
        <w:t xml:space="preserve">4- </w:t>
      </w:r>
      <w:r w:rsidRPr="00A721EB">
        <w:rPr>
          <w:rFonts w:asciiTheme="majorBidi" w:hAnsiTheme="majorBidi" w:cstheme="majorBidi"/>
          <w:b/>
          <w:bCs/>
          <w:lang w:val="fr-FR"/>
        </w:rPr>
        <w:t>Relevez</w:t>
      </w:r>
      <w:r w:rsidRPr="00A721EB">
        <w:rPr>
          <w:rFonts w:asciiTheme="majorBidi" w:hAnsiTheme="majorBidi" w:cstheme="majorBidi"/>
          <w:lang w:val="fr-FR"/>
        </w:rPr>
        <w:t xml:space="preserve">, </w:t>
      </w:r>
      <w:r w:rsidR="00C37167">
        <w:rPr>
          <w:rFonts w:asciiTheme="majorBidi" w:hAnsiTheme="majorBidi" w:cstheme="majorBidi"/>
          <w:lang w:val="fr-FR"/>
        </w:rPr>
        <w:t>dans le dernier paragraphe, 2</w:t>
      </w:r>
      <w:r w:rsidRPr="00A721EB">
        <w:rPr>
          <w:rFonts w:asciiTheme="majorBidi" w:hAnsiTheme="majorBidi" w:cstheme="majorBidi"/>
          <w:lang w:val="fr-FR"/>
        </w:rPr>
        <w:t xml:space="preserve"> métaphores qui se rattachent au temps et </w:t>
      </w:r>
      <w:r w:rsidRPr="00A721EB">
        <w:rPr>
          <w:rFonts w:asciiTheme="majorBidi" w:hAnsiTheme="majorBidi" w:cstheme="majorBidi"/>
          <w:b/>
          <w:bCs/>
          <w:lang w:val="fr-FR"/>
        </w:rPr>
        <w:t xml:space="preserve">donnez </w:t>
      </w:r>
      <w:r w:rsidRPr="00A721EB">
        <w:rPr>
          <w:rFonts w:asciiTheme="majorBidi" w:hAnsiTheme="majorBidi" w:cstheme="majorBidi"/>
          <w:lang w:val="fr-FR"/>
        </w:rPr>
        <w:t>l</w:t>
      </w:r>
      <w:r w:rsidR="00075854" w:rsidRPr="00A721EB">
        <w:rPr>
          <w:rFonts w:asciiTheme="majorBidi" w:hAnsiTheme="majorBidi" w:cstheme="majorBidi"/>
          <w:lang w:val="fr-FR"/>
        </w:rPr>
        <w:t xml:space="preserve">eur valeur.     </w:t>
      </w:r>
    </w:p>
    <w:sectPr w:rsidR="007A5202" w:rsidRPr="00A721EB" w:rsidSect="00A96761">
      <w:pgSz w:w="11907" w:h="16839" w:code="9"/>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F6E"/>
    <w:multiLevelType w:val="hybridMultilevel"/>
    <w:tmpl w:val="86E68A34"/>
    <w:lvl w:ilvl="0" w:tplc="75F6C5AA">
      <w:start w:val="1"/>
      <w:numFmt w:val="decimal"/>
      <w:lvlText w:val="%1-"/>
      <w:lvlJc w:val="left"/>
      <w:pPr>
        <w:ind w:left="720" w:hanging="360"/>
      </w:pPr>
      <w:rPr>
        <w:rFonts w:asciiTheme="majorBidi" w:eastAsia="MS Mincho"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5D329B"/>
    <w:multiLevelType w:val="hybridMultilevel"/>
    <w:tmpl w:val="44CA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F4"/>
    <w:rsid w:val="000715C2"/>
    <w:rsid w:val="00075854"/>
    <w:rsid w:val="00146BF4"/>
    <w:rsid w:val="00181CCA"/>
    <w:rsid w:val="001F287F"/>
    <w:rsid w:val="001F505C"/>
    <w:rsid w:val="00414CDE"/>
    <w:rsid w:val="00476AA9"/>
    <w:rsid w:val="004B0952"/>
    <w:rsid w:val="005203AE"/>
    <w:rsid w:val="00560F27"/>
    <w:rsid w:val="0059639C"/>
    <w:rsid w:val="00600B5F"/>
    <w:rsid w:val="006A2333"/>
    <w:rsid w:val="006B4B1B"/>
    <w:rsid w:val="0074754E"/>
    <w:rsid w:val="007A5202"/>
    <w:rsid w:val="008028A3"/>
    <w:rsid w:val="00A721EB"/>
    <w:rsid w:val="00A96761"/>
    <w:rsid w:val="00B0169C"/>
    <w:rsid w:val="00B543BE"/>
    <w:rsid w:val="00BC4292"/>
    <w:rsid w:val="00C37167"/>
    <w:rsid w:val="00C415E9"/>
    <w:rsid w:val="00E06EA3"/>
    <w:rsid w:val="00E23C1B"/>
    <w:rsid w:val="00E33F83"/>
    <w:rsid w:val="00E9101C"/>
    <w:rsid w:val="00EB330F"/>
    <w:rsid w:val="00F354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FBE07-17AA-4BCD-B2E7-99B268F7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202"/>
    <w:pPr>
      <w:ind w:left="720"/>
      <w:contextualSpacing/>
    </w:pPr>
  </w:style>
  <w:style w:type="paragraph" w:customStyle="1" w:styleId="Default">
    <w:name w:val="Default"/>
    <w:rsid w:val="006B4B1B"/>
    <w:pPr>
      <w:autoSpaceDE w:val="0"/>
      <w:autoSpaceDN w:val="0"/>
      <w:adjustRightInd w:val="0"/>
      <w:spacing w:after="0" w:line="240" w:lineRule="auto"/>
    </w:pPr>
    <w:rPr>
      <w:rFonts w:ascii="Times New Roman" w:eastAsiaTheme="minorHAnsi" w:hAnsi="Times New Roman" w:cs="Times New Roman"/>
      <w:color w:val="000000"/>
      <w:sz w:val="24"/>
      <w:szCs w:val="24"/>
      <w:lang w:val="fr-FR"/>
    </w:rPr>
  </w:style>
  <w:style w:type="paragraph" w:styleId="BalloonText">
    <w:name w:val="Balloon Text"/>
    <w:basedOn w:val="Normal"/>
    <w:link w:val="BalloonTextChar"/>
    <w:uiPriority w:val="99"/>
    <w:semiHidden/>
    <w:unhideWhenUsed/>
    <w:rsid w:val="00520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Danielle Nawfal</cp:lastModifiedBy>
  <cp:revision>2</cp:revision>
  <cp:lastPrinted>2020-05-21T18:28:00Z</cp:lastPrinted>
  <dcterms:created xsi:type="dcterms:W3CDTF">2020-08-14T17:59:00Z</dcterms:created>
  <dcterms:modified xsi:type="dcterms:W3CDTF">2020-08-14T17:59:00Z</dcterms:modified>
</cp:coreProperties>
</file>