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B83B" w14:textId="2CB256B0" w:rsidR="00C13EA7" w:rsidRPr="00C13EA7" w:rsidRDefault="00C13EA7" w:rsidP="00C13EA7">
      <w:pPr>
        <w:spacing w:line="276" w:lineRule="auto"/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C13EA7">
        <w:rPr>
          <w:rFonts w:asciiTheme="majorBidi" w:eastAsia="MS Mincho" w:hAnsiTheme="majorBidi" w:cstheme="majorBidi"/>
          <w:b/>
          <w:bCs/>
          <w:sz w:val="28"/>
          <w:szCs w:val="28"/>
        </w:rPr>
        <w:t xml:space="preserve">Collège des </w:t>
      </w:r>
      <w:proofErr w:type="spellStart"/>
      <w:r w:rsidRPr="00C13EA7">
        <w:rPr>
          <w:rFonts w:asciiTheme="majorBidi" w:eastAsia="MS Mincho" w:hAnsiTheme="majorBidi" w:cstheme="majorBidi"/>
          <w:b/>
          <w:bCs/>
          <w:sz w:val="28"/>
          <w:szCs w:val="28"/>
        </w:rPr>
        <w:t>Soeurs</w:t>
      </w:r>
      <w:proofErr w:type="spellEnd"/>
      <w:r w:rsidRPr="00C13EA7">
        <w:rPr>
          <w:rFonts w:asciiTheme="majorBidi" w:eastAsia="MS Mincho" w:hAnsiTheme="majorBidi" w:cstheme="majorBidi"/>
          <w:b/>
          <w:bCs/>
          <w:sz w:val="28"/>
          <w:szCs w:val="28"/>
        </w:rPr>
        <w:t xml:space="preserve"> des Saints-Cœurs                                           Année académique 202</w:t>
      </w:r>
      <w:r w:rsidR="0052088F">
        <w:rPr>
          <w:rFonts w:asciiTheme="majorBidi" w:eastAsia="MS Mincho" w:hAnsiTheme="majorBidi" w:cstheme="majorBidi"/>
          <w:b/>
          <w:bCs/>
          <w:sz w:val="28"/>
          <w:szCs w:val="28"/>
        </w:rPr>
        <w:t>4</w:t>
      </w:r>
      <w:r w:rsidRPr="00C13EA7">
        <w:rPr>
          <w:rFonts w:asciiTheme="majorBidi" w:eastAsia="MS Mincho" w:hAnsiTheme="majorBidi" w:cstheme="majorBidi"/>
          <w:b/>
          <w:bCs/>
          <w:sz w:val="28"/>
          <w:szCs w:val="28"/>
        </w:rPr>
        <w:t>-20</w:t>
      </w:r>
      <w:r w:rsidR="00947D21">
        <w:rPr>
          <w:rFonts w:asciiTheme="majorBidi" w:eastAsia="MS Mincho" w:hAnsiTheme="majorBidi" w:cstheme="majorBidi"/>
          <w:b/>
          <w:bCs/>
          <w:sz w:val="28"/>
          <w:szCs w:val="28"/>
        </w:rPr>
        <w:t>2</w:t>
      </w:r>
      <w:r w:rsidR="0052088F">
        <w:rPr>
          <w:rFonts w:asciiTheme="majorBidi" w:eastAsia="MS Mincho" w:hAnsiTheme="majorBidi" w:cstheme="majorBidi"/>
          <w:b/>
          <w:bCs/>
          <w:sz w:val="28"/>
          <w:szCs w:val="28"/>
        </w:rPr>
        <w:t>5</w:t>
      </w:r>
    </w:p>
    <w:p w14:paraId="4BDEA1D9" w14:textId="77777777" w:rsidR="00C13EA7" w:rsidRPr="00C13EA7" w:rsidRDefault="00C13EA7" w:rsidP="00C13EA7">
      <w:pPr>
        <w:spacing w:line="276" w:lineRule="auto"/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proofErr w:type="spellStart"/>
      <w:r w:rsidRPr="00C13EA7">
        <w:rPr>
          <w:rFonts w:asciiTheme="majorBidi" w:eastAsia="MS Mincho" w:hAnsiTheme="majorBidi" w:cstheme="majorBidi"/>
          <w:b/>
          <w:bCs/>
          <w:sz w:val="28"/>
          <w:szCs w:val="28"/>
        </w:rPr>
        <w:t>Bickfaya</w:t>
      </w:r>
      <w:proofErr w:type="spellEnd"/>
      <w:r w:rsidRPr="00C13EA7">
        <w:rPr>
          <w:rFonts w:asciiTheme="majorBidi" w:eastAsia="MS Mincho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Matière : Français</w:t>
      </w:r>
    </w:p>
    <w:p w14:paraId="36F3E9AF" w14:textId="77777777" w:rsidR="00C13EA7" w:rsidRPr="00C13EA7" w:rsidRDefault="00C13EA7" w:rsidP="00C13EA7">
      <w:pPr>
        <w:spacing w:line="276" w:lineRule="auto"/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C13EA7">
        <w:rPr>
          <w:rFonts w:asciiTheme="majorBidi" w:eastAsia="MS Mincho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Classe    : </w:t>
      </w:r>
      <w:r>
        <w:rPr>
          <w:rFonts w:asciiTheme="majorBidi" w:eastAsia="MS Mincho" w:hAnsiTheme="majorBidi" w:cstheme="majorBidi"/>
          <w:b/>
          <w:bCs/>
          <w:sz w:val="28"/>
          <w:szCs w:val="28"/>
        </w:rPr>
        <w:t>EB6</w:t>
      </w:r>
    </w:p>
    <w:p w14:paraId="4658AEF9" w14:textId="77777777" w:rsidR="00C13EA7" w:rsidRDefault="00C13EA7" w:rsidP="00C13EA7">
      <w:pPr>
        <w:spacing w:line="276" w:lineRule="auto"/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C13EA7">
        <w:rPr>
          <w:rFonts w:asciiTheme="majorBidi" w:eastAsia="MS Mincho" w:hAnsiTheme="majorBidi" w:cstheme="majorBidi"/>
          <w:b/>
          <w:bCs/>
          <w:sz w:val="28"/>
          <w:szCs w:val="28"/>
        </w:rPr>
        <w:t xml:space="preserve">                                                    </w:t>
      </w:r>
      <w:r>
        <w:rPr>
          <w:rFonts w:asciiTheme="majorBidi" w:eastAsia="MS Mincho" w:hAnsiTheme="majorBidi" w:cstheme="majorBidi"/>
          <w:b/>
          <w:bCs/>
          <w:sz w:val="28"/>
          <w:szCs w:val="28"/>
        </w:rPr>
        <w:t xml:space="preserve">                  </w:t>
      </w:r>
    </w:p>
    <w:p w14:paraId="533D5C79" w14:textId="77777777" w:rsidR="00C13EA7" w:rsidRDefault="00C13EA7" w:rsidP="00C13EA7">
      <w:pPr>
        <w:spacing w:line="276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eastAsia="MS Mincho" w:hAnsiTheme="majorBidi" w:cstheme="majorBidi"/>
          <w:b/>
          <w:bCs/>
          <w:sz w:val="28"/>
          <w:szCs w:val="28"/>
        </w:rPr>
        <w:t xml:space="preserve">                                           </w:t>
      </w:r>
      <w:r w:rsidR="00B14252">
        <w:t xml:space="preserve"> </w:t>
      </w:r>
      <w:r w:rsidR="00B14252" w:rsidRPr="00C13EA7">
        <w:rPr>
          <w:rFonts w:asciiTheme="majorBidi" w:hAnsiTheme="majorBidi" w:cstheme="majorBidi"/>
          <w:b/>
          <w:bCs/>
          <w:sz w:val="44"/>
          <w:szCs w:val="44"/>
        </w:rPr>
        <w:t>Production-écrite</w:t>
      </w:r>
    </w:p>
    <w:p w14:paraId="74117BE0" w14:textId="77777777" w:rsidR="00B14252" w:rsidRPr="00C13EA7" w:rsidRDefault="00C13EA7" w:rsidP="00C13EA7">
      <w:pPr>
        <w:spacing w:line="276" w:lineRule="auto"/>
        <w:jc w:val="both"/>
        <w:rPr>
          <w:rFonts w:asciiTheme="majorBidi" w:eastAsia="MS Mincho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           </w:t>
      </w:r>
      <w:r w:rsidR="00B14252">
        <w:rPr>
          <w:rFonts w:asciiTheme="majorBidi" w:hAnsiTheme="majorBidi" w:cstheme="majorBidi"/>
          <w:sz w:val="36"/>
          <w:szCs w:val="36"/>
        </w:rPr>
        <w:t xml:space="preserve">Le lexique da la métamorphose </w:t>
      </w:r>
    </w:p>
    <w:p w14:paraId="5DCA2C1F" w14:textId="77777777" w:rsidR="00B14252" w:rsidRDefault="00B14252">
      <w:pPr>
        <w:rPr>
          <w:rFonts w:asciiTheme="majorBidi" w:hAnsiTheme="majorBidi" w:cstheme="majorBidi"/>
          <w:sz w:val="36"/>
          <w:szCs w:val="36"/>
        </w:rPr>
      </w:pPr>
      <w:r w:rsidRPr="00EA4186">
        <w:rPr>
          <w:rFonts w:asciiTheme="majorBidi" w:hAnsiTheme="majorBidi" w:cstheme="majorBidi"/>
          <w:b/>
          <w:bCs/>
          <w:sz w:val="32"/>
          <w:szCs w:val="32"/>
          <w:u w:val="single"/>
        </w:rPr>
        <w:t>Objectif </w:t>
      </w:r>
      <w:r w:rsidRPr="00EA4186">
        <w:rPr>
          <w:rFonts w:asciiTheme="majorBidi" w:hAnsiTheme="majorBidi" w:cstheme="majorBidi"/>
          <w:sz w:val="32"/>
          <w:szCs w:val="32"/>
        </w:rPr>
        <w:t>: Acquérir un lexique pour les textes de métamorphose</w:t>
      </w:r>
      <w:r w:rsidR="00EA4186"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/>
          <w:sz w:val="36"/>
          <w:szCs w:val="36"/>
        </w:rPr>
        <w:t xml:space="preserve"> </w:t>
      </w:r>
    </w:p>
    <w:p w14:paraId="300B82E5" w14:textId="77777777" w:rsidR="00EA4186" w:rsidRDefault="00EA4186">
      <w:pPr>
        <w:rPr>
          <w:rFonts w:asciiTheme="majorBidi" w:hAnsiTheme="majorBidi" w:cstheme="majorBidi"/>
          <w:sz w:val="36"/>
          <w:szCs w:val="36"/>
        </w:rPr>
      </w:pPr>
    </w:p>
    <w:p w14:paraId="44A958AB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Alléger sa souffrance : Apaiser, atténuer sa souffrance</w:t>
      </w:r>
    </w:p>
    <w:p w14:paraId="2FBB6AEB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 xml:space="preserve">Se pendre </w:t>
      </w:r>
    </w:p>
    <w:p w14:paraId="44018832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 xml:space="preserve">Impudente - insolente – arrogante </w:t>
      </w:r>
    </w:p>
    <w:p w14:paraId="09D2C34E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Châtiment- punition</w:t>
      </w:r>
    </w:p>
    <w:p w14:paraId="759B3258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Un avenir sans espoir</w:t>
      </w:r>
    </w:p>
    <w:p w14:paraId="5DE73DD9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Les lointains descendants (les générations qui viendront après)</w:t>
      </w:r>
    </w:p>
    <w:p w14:paraId="0B3C8C9F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Arroser d’une décoction de plantes</w:t>
      </w:r>
    </w:p>
    <w:p w14:paraId="2CEB5A9F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Hécate : la déesse de la nuit et de la magie</w:t>
      </w:r>
    </w:p>
    <w:p w14:paraId="5C005BB4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Sa tête se rapetissa</w:t>
      </w:r>
      <w:r w:rsidR="00EA4186">
        <w:rPr>
          <w:rFonts w:asciiTheme="majorBidi" w:hAnsiTheme="majorBidi" w:cstheme="majorBidi"/>
          <w:sz w:val="28"/>
          <w:szCs w:val="28"/>
        </w:rPr>
        <w:t xml:space="preserve"> (devint plus petite)</w:t>
      </w:r>
    </w:p>
    <w:p w14:paraId="14CAEF58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Son corps se réduisit</w:t>
      </w:r>
      <w:r w:rsidR="00C13EA7" w:rsidRPr="00EA4186">
        <w:rPr>
          <w:rFonts w:asciiTheme="majorBidi" w:hAnsiTheme="majorBidi" w:cstheme="majorBidi"/>
          <w:sz w:val="28"/>
          <w:szCs w:val="28"/>
        </w:rPr>
        <w:t xml:space="preserve"> (plus réduit)</w:t>
      </w:r>
    </w:p>
    <w:p w14:paraId="484CCC79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Des pattes grêles (minces faibles) lui apparurent</w:t>
      </w:r>
    </w:p>
    <w:p w14:paraId="454D1F10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Son corps se rétrécit (devenir plus étroit)</w:t>
      </w:r>
    </w:p>
    <w:p w14:paraId="3AAD923D" w14:textId="77777777" w:rsidR="00B14252" w:rsidRPr="00EA4186" w:rsidRDefault="00B14252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 xml:space="preserve">Sa peau durcit </w:t>
      </w:r>
      <w:r w:rsidR="00C13EA7" w:rsidRPr="00EA4186">
        <w:rPr>
          <w:rFonts w:asciiTheme="majorBidi" w:hAnsiTheme="majorBidi" w:cstheme="majorBidi"/>
          <w:sz w:val="28"/>
          <w:szCs w:val="28"/>
        </w:rPr>
        <w:t>(devenir dur), se ramoll</w:t>
      </w:r>
      <w:r w:rsidRPr="00EA4186">
        <w:rPr>
          <w:rFonts w:asciiTheme="majorBidi" w:hAnsiTheme="majorBidi" w:cstheme="majorBidi"/>
          <w:sz w:val="28"/>
          <w:szCs w:val="28"/>
        </w:rPr>
        <w:t xml:space="preserve">it </w:t>
      </w:r>
      <w:r w:rsidR="00C13EA7" w:rsidRPr="00EA4186">
        <w:rPr>
          <w:rFonts w:asciiTheme="majorBidi" w:hAnsiTheme="majorBidi" w:cstheme="majorBidi"/>
          <w:sz w:val="28"/>
          <w:szCs w:val="28"/>
        </w:rPr>
        <w:t>(devenir mou)</w:t>
      </w:r>
    </w:p>
    <w:p w14:paraId="2FCFF771" w14:textId="77777777" w:rsidR="00C13EA7" w:rsidRPr="00EA4186" w:rsidRDefault="00C13EA7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S’obscurcit (devenir obscur) se statufia (devenir une statue)</w:t>
      </w:r>
    </w:p>
    <w:p w14:paraId="58547640" w14:textId="77777777" w:rsidR="00C13EA7" w:rsidRPr="00EA4186" w:rsidRDefault="00EA4186" w:rsidP="00EA418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Défier le dieu  /  la déesse    / </w:t>
      </w:r>
      <w:r w:rsidR="00C13EA7" w:rsidRPr="00EA4186">
        <w:rPr>
          <w:rFonts w:asciiTheme="majorBidi" w:hAnsiTheme="majorBidi" w:cstheme="majorBidi"/>
          <w:sz w:val="28"/>
          <w:szCs w:val="28"/>
        </w:rPr>
        <w:t>Relever le défi</w:t>
      </w:r>
    </w:p>
    <w:p w14:paraId="3B496B0A" w14:textId="77777777" w:rsidR="00C13EA7" w:rsidRPr="00EA4186" w:rsidRDefault="00C13EA7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 xml:space="preserve">Avertir sa rivale </w:t>
      </w:r>
    </w:p>
    <w:p w14:paraId="0A9C26CB" w14:textId="77777777" w:rsidR="00C13EA7" w:rsidRPr="00EA4186" w:rsidRDefault="00C13EA7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 xml:space="preserve">Son dos dessina une courbe </w:t>
      </w:r>
    </w:p>
    <w:p w14:paraId="2388EA27" w14:textId="77777777" w:rsidR="00C13EA7" w:rsidRPr="00EA4186" w:rsidRDefault="00C13EA7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Il lui apparut en parlant une gueule béante</w:t>
      </w:r>
    </w:p>
    <w:p w14:paraId="568B9AAE" w14:textId="77777777" w:rsidR="00C13EA7" w:rsidRPr="00EA4186" w:rsidRDefault="00C13EA7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Sa peau durcie se couvrit d’écailles</w:t>
      </w:r>
    </w:p>
    <w:p w14:paraId="44B9EE1C" w14:textId="77777777" w:rsidR="00C13EA7" w:rsidRPr="00EA4186" w:rsidRDefault="00C13EA7">
      <w:pPr>
        <w:rPr>
          <w:rFonts w:asciiTheme="majorBidi" w:hAnsiTheme="majorBidi" w:cstheme="majorBidi"/>
          <w:sz w:val="28"/>
          <w:szCs w:val="28"/>
        </w:rPr>
      </w:pPr>
      <w:r w:rsidRPr="00EA4186">
        <w:rPr>
          <w:rFonts w:asciiTheme="majorBidi" w:hAnsiTheme="majorBidi" w:cstheme="majorBidi"/>
          <w:sz w:val="28"/>
          <w:szCs w:val="28"/>
        </w:rPr>
        <w:t>Ses mains se raccourcirent jusqu’à devenir des nageoires</w:t>
      </w:r>
    </w:p>
    <w:p w14:paraId="2BF08D67" w14:textId="77777777" w:rsidR="00C13EA7" w:rsidRPr="00EA4186" w:rsidRDefault="00EA418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ne reconnut plus son c</w:t>
      </w:r>
      <w:r w:rsidR="00C13EA7" w:rsidRPr="00EA4186">
        <w:rPr>
          <w:rFonts w:asciiTheme="majorBidi" w:hAnsiTheme="majorBidi" w:cstheme="majorBidi"/>
          <w:sz w:val="28"/>
          <w:szCs w:val="28"/>
        </w:rPr>
        <w:t>orps mutilé</w:t>
      </w:r>
      <w:r>
        <w:rPr>
          <w:rFonts w:asciiTheme="majorBidi" w:hAnsiTheme="majorBidi" w:cstheme="majorBidi"/>
          <w:sz w:val="28"/>
          <w:szCs w:val="28"/>
        </w:rPr>
        <w:t>.</w:t>
      </w:r>
    </w:p>
    <w:sectPr w:rsidR="00C13EA7" w:rsidRPr="00EA4186" w:rsidSect="000B1DF6">
      <w:pgSz w:w="11906" w:h="16838"/>
      <w:pgMar w:top="576" w:right="576" w:bottom="576" w:left="5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52"/>
    <w:rsid w:val="000B1DF6"/>
    <w:rsid w:val="00141FCA"/>
    <w:rsid w:val="001C3EC7"/>
    <w:rsid w:val="0048479B"/>
    <w:rsid w:val="0052088F"/>
    <w:rsid w:val="006B45F5"/>
    <w:rsid w:val="00947D21"/>
    <w:rsid w:val="00B14252"/>
    <w:rsid w:val="00B55F04"/>
    <w:rsid w:val="00B70B53"/>
    <w:rsid w:val="00C13EA7"/>
    <w:rsid w:val="00C60568"/>
    <w:rsid w:val="00C87B0E"/>
    <w:rsid w:val="00D270BE"/>
    <w:rsid w:val="00EA4186"/>
    <w:rsid w:val="00F3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B79C"/>
  <w15:chartTrackingRefBased/>
  <w15:docId w15:val="{BD173A14-7C6E-4689-B1D2-376BBF93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Ghorayeb</cp:lastModifiedBy>
  <cp:revision>5</cp:revision>
  <dcterms:created xsi:type="dcterms:W3CDTF">2021-04-21T10:09:00Z</dcterms:created>
  <dcterms:modified xsi:type="dcterms:W3CDTF">2025-02-18T19:28:00Z</dcterms:modified>
</cp:coreProperties>
</file>