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E293" w14:textId="6514A119" w:rsidR="00630EFB" w:rsidRDefault="00630EFB" w:rsidP="00EA754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0EFB">
        <w:rPr>
          <w:rFonts w:asciiTheme="majorBidi" w:hAnsiTheme="majorBidi" w:cstheme="majorBidi"/>
          <w:b/>
          <w:bCs/>
          <w:sz w:val="24"/>
          <w:szCs w:val="24"/>
          <w:u w:val="single"/>
        </w:rPr>
        <w:t>S2S :</w:t>
      </w:r>
    </w:p>
    <w:p w14:paraId="402C33F0" w14:textId="368CC923" w:rsidR="00884B02" w:rsidRPr="00775728" w:rsidRDefault="00775728" w:rsidP="00EA7544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75728">
        <w:rPr>
          <w:rFonts w:asciiTheme="majorBidi" w:hAnsiTheme="majorBidi" w:cstheme="majorBidi"/>
          <w:sz w:val="24"/>
          <w:szCs w:val="24"/>
          <w:u w:val="single"/>
        </w:rPr>
        <w:t>Régulation</w:t>
      </w:r>
      <w:r w:rsidR="00884B02" w:rsidRPr="00775728">
        <w:rPr>
          <w:rFonts w:asciiTheme="majorBidi" w:hAnsiTheme="majorBidi" w:cstheme="majorBidi"/>
          <w:sz w:val="24"/>
          <w:szCs w:val="24"/>
          <w:u w:val="single"/>
        </w:rPr>
        <w:t xml:space="preserve"> de la </w:t>
      </w:r>
      <w:r w:rsidRPr="00775728">
        <w:rPr>
          <w:rFonts w:asciiTheme="majorBidi" w:hAnsiTheme="majorBidi" w:cstheme="majorBidi"/>
          <w:sz w:val="24"/>
          <w:szCs w:val="24"/>
          <w:u w:val="single"/>
        </w:rPr>
        <w:t>glycémie</w:t>
      </w:r>
      <w:r w:rsidR="00884B02" w:rsidRPr="00775728">
        <w:rPr>
          <w:rFonts w:asciiTheme="majorBidi" w:hAnsiTheme="majorBidi" w:cstheme="majorBidi"/>
          <w:sz w:val="24"/>
          <w:szCs w:val="24"/>
          <w:u w:val="single"/>
        </w:rPr>
        <w:t xml:space="preserve"> : </w:t>
      </w:r>
    </w:p>
    <w:p w14:paraId="58F7C781" w14:textId="5FC4DDEB" w:rsidR="00775728" w:rsidRPr="00775728" w:rsidRDefault="00775728" w:rsidP="007757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5728">
        <w:rPr>
          <w:rFonts w:asciiTheme="majorBidi" w:hAnsiTheme="majorBidi" w:cstheme="majorBidi"/>
          <w:sz w:val="24"/>
          <w:szCs w:val="24"/>
        </w:rPr>
        <w:t>1. Fonctions du foie dans la régulation de la glycémie</w:t>
      </w:r>
    </w:p>
    <w:p w14:paraId="0BAE8591" w14:textId="465904C6" w:rsidR="00775728" w:rsidRPr="00775728" w:rsidRDefault="00775728" w:rsidP="007757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5728">
        <w:rPr>
          <w:rFonts w:asciiTheme="majorBidi" w:hAnsiTheme="majorBidi" w:cstheme="majorBidi"/>
          <w:sz w:val="24"/>
          <w:szCs w:val="24"/>
        </w:rPr>
        <w:t>2. Pancréas et glycémie</w:t>
      </w:r>
    </w:p>
    <w:p w14:paraId="3B85D178" w14:textId="1064A0EA" w:rsidR="00775728" w:rsidRPr="00775728" w:rsidRDefault="00775728" w:rsidP="007757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5728">
        <w:rPr>
          <w:rFonts w:asciiTheme="majorBidi" w:hAnsiTheme="majorBidi" w:cstheme="majorBidi"/>
          <w:sz w:val="24"/>
          <w:szCs w:val="24"/>
        </w:rPr>
        <w:t>3. Types de diabète</w:t>
      </w:r>
    </w:p>
    <w:sectPr w:rsidR="00775728" w:rsidRPr="00775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0AA0"/>
    <w:multiLevelType w:val="hybridMultilevel"/>
    <w:tmpl w:val="5FB07320"/>
    <w:lvl w:ilvl="0" w:tplc="F1F03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3258">
    <w:abstractNumId w:val="1"/>
  </w:num>
  <w:num w:numId="2" w16cid:durableId="573979642">
    <w:abstractNumId w:val="0"/>
  </w:num>
  <w:num w:numId="3" w16cid:durableId="48263260">
    <w:abstractNumId w:val="3"/>
  </w:num>
  <w:num w:numId="4" w16cid:durableId="15461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A1A03"/>
    <w:rsid w:val="00245890"/>
    <w:rsid w:val="002861FC"/>
    <w:rsid w:val="00305419"/>
    <w:rsid w:val="003250C1"/>
    <w:rsid w:val="004745E9"/>
    <w:rsid w:val="0048715F"/>
    <w:rsid w:val="004910BF"/>
    <w:rsid w:val="004B24F9"/>
    <w:rsid w:val="0051779D"/>
    <w:rsid w:val="00553F7E"/>
    <w:rsid w:val="00590016"/>
    <w:rsid w:val="00591051"/>
    <w:rsid w:val="00594C3F"/>
    <w:rsid w:val="005A2799"/>
    <w:rsid w:val="00622954"/>
    <w:rsid w:val="00630EFB"/>
    <w:rsid w:val="006311EC"/>
    <w:rsid w:val="00693265"/>
    <w:rsid w:val="00704A72"/>
    <w:rsid w:val="00720F48"/>
    <w:rsid w:val="00775728"/>
    <w:rsid w:val="007F681D"/>
    <w:rsid w:val="00804DF3"/>
    <w:rsid w:val="00814477"/>
    <w:rsid w:val="008443C6"/>
    <w:rsid w:val="00872A54"/>
    <w:rsid w:val="0088102A"/>
    <w:rsid w:val="00884B02"/>
    <w:rsid w:val="009C2AB0"/>
    <w:rsid w:val="009D57CF"/>
    <w:rsid w:val="009F4C8D"/>
    <w:rsid w:val="00A26DB1"/>
    <w:rsid w:val="00A3697B"/>
    <w:rsid w:val="00A52850"/>
    <w:rsid w:val="00A600BD"/>
    <w:rsid w:val="00A97CA1"/>
    <w:rsid w:val="00B36055"/>
    <w:rsid w:val="00B73D10"/>
    <w:rsid w:val="00BF6259"/>
    <w:rsid w:val="00C52087"/>
    <w:rsid w:val="00C831C0"/>
    <w:rsid w:val="00D31C7E"/>
    <w:rsid w:val="00D34B46"/>
    <w:rsid w:val="00D8580A"/>
    <w:rsid w:val="00D877AF"/>
    <w:rsid w:val="00DD687A"/>
    <w:rsid w:val="00DF60B0"/>
    <w:rsid w:val="00E6290A"/>
    <w:rsid w:val="00E75050"/>
    <w:rsid w:val="00EA02AC"/>
    <w:rsid w:val="00EA7544"/>
    <w:rsid w:val="00F73FA5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2025-01-23T08:02:00Z</dcterms:created>
  <dcterms:modified xsi:type="dcterms:W3CDTF">2025-03-24T06:39:00Z</dcterms:modified>
</cp:coreProperties>
</file>