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56BC" w14:textId="77777777" w:rsidR="009474B1" w:rsidRDefault="003C1707" w:rsidP="009474B1">
      <w:pPr>
        <w:spacing w:after="0" w:line="240" w:lineRule="auto"/>
        <w:jc w:val="both"/>
        <w:rPr>
          <w:rFonts w:ascii="Times New Roman" w:hAnsi="Times New Roman" w:cs="Times New Roman"/>
        </w:rPr>
      </w:pPr>
      <w:r w:rsidRPr="00021CFA">
        <w:rPr>
          <w:rFonts w:ascii="Times New Roman" w:hAnsi="Times New Roman" w:cs="Times New Roman"/>
        </w:rPr>
        <w:t>Afin de comprendre le rôle et le mode d’action de l’insuline dans l’organisme, on réalise les expériences</w:t>
      </w:r>
      <w:r w:rsidR="00362766" w:rsidRPr="00021CFA">
        <w:rPr>
          <w:rFonts w:ascii="Times New Roman" w:hAnsi="Times New Roman" w:cs="Times New Roman"/>
        </w:rPr>
        <w:t xml:space="preserve"> </w:t>
      </w:r>
      <w:r w:rsidRPr="00021CFA">
        <w:rPr>
          <w:rFonts w:ascii="Times New Roman" w:hAnsi="Times New Roman" w:cs="Times New Roman"/>
        </w:rPr>
        <w:t>suivante</w:t>
      </w:r>
      <w:r w:rsidR="007740B6" w:rsidRPr="00021CFA">
        <w:rPr>
          <w:rFonts w:ascii="Times New Roman" w:hAnsi="Times New Roman" w:cs="Times New Roman"/>
        </w:rPr>
        <w:t>s :</w:t>
      </w:r>
    </w:p>
    <w:p w14:paraId="48505F2E" w14:textId="2CD8417E" w:rsidR="00E62EC7" w:rsidRPr="00021CFA" w:rsidRDefault="00E62EC7" w:rsidP="009474B1">
      <w:pPr>
        <w:spacing w:after="0" w:line="240" w:lineRule="auto"/>
        <w:jc w:val="both"/>
        <w:rPr>
          <w:rFonts w:ascii="Times New Roman" w:hAnsi="Times New Roman" w:cs="Times New Roman"/>
        </w:rPr>
      </w:pPr>
      <w:r w:rsidRPr="00021CFA">
        <w:rPr>
          <w:rFonts w:ascii="Times New Roman" w:hAnsi="Times New Roman" w:cs="Times New Roman"/>
          <w:b/>
          <w:bCs/>
          <w:u w:val="single"/>
        </w:rPr>
        <w:t>Expérience 1</w:t>
      </w:r>
      <w:r w:rsidRPr="00021CFA">
        <w:rPr>
          <w:rFonts w:ascii="Times New Roman" w:hAnsi="Times New Roman" w:cs="Times New Roman"/>
        </w:rPr>
        <w:t xml:space="preserve"> : </w:t>
      </w:r>
    </w:p>
    <w:p w14:paraId="74A2C053" w14:textId="77777777" w:rsidR="00AE0915" w:rsidRPr="00021CFA" w:rsidRDefault="00E62EC7" w:rsidP="00AE0915">
      <w:pPr>
        <w:spacing w:after="0" w:line="240" w:lineRule="auto"/>
        <w:jc w:val="both"/>
        <w:rPr>
          <w:rFonts w:ascii="Times New Roman" w:hAnsi="Times New Roman" w:cs="Times New Roman"/>
        </w:rPr>
      </w:pPr>
      <w:r w:rsidRPr="00021CFA">
        <w:rPr>
          <w:rFonts w:ascii="Times New Roman" w:hAnsi="Times New Roman" w:cs="Times New Roman"/>
        </w:rPr>
        <w:t>Chez un rat, on effectue la perfusion (injection continue) d’un sérum contenant des anticorps anti</w:t>
      </w:r>
      <w:r w:rsidR="0027195F" w:rsidRPr="00021CFA">
        <w:rPr>
          <w:rFonts w:ascii="Times New Roman" w:hAnsi="Times New Roman" w:cs="Times New Roman"/>
        </w:rPr>
        <w:t>-</w:t>
      </w:r>
      <w:r w:rsidRPr="00021CFA">
        <w:rPr>
          <w:rFonts w:ascii="Times New Roman" w:hAnsi="Times New Roman" w:cs="Times New Roman"/>
        </w:rPr>
        <w:t xml:space="preserve">insuline. Ces anticorps neutralisent l’insuline, l’empêchant ainsi de se fixer sur les récepteurs de ses cellules cibles. On étudie ensuite les variations de la glycémie. </w:t>
      </w:r>
    </w:p>
    <w:p w14:paraId="5CF4B51F" w14:textId="058FD8C9" w:rsidR="00796A37" w:rsidRPr="00021CFA" w:rsidRDefault="00021CFA" w:rsidP="00642EB1">
      <w:pPr>
        <w:spacing w:after="0" w:line="240" w:lineRule="auto"/>
        <w:jc w:val="both"/>
        <w:rPr>
          <w:rFonts w:ascii="Times New Roman" w:hAnsi="Times New Roman" w:cs="Times New Roman"/>
        </w:rPr>
      </w:pPr>
      <w:r w:rsidRPr="00021CFA">
        <w:rPr>
          <w:rFonts w:ascii="Times New Roman" w:hAnsi="Times New Roman" w:cs="Times New Roman"/>
          <w:noProof/>
        </w:rPr>
        <w:drawing>
          <wp:anchor distT="0" distB="0" distL="114300" distR="114300" simplePos="0" relativeHeight="251658240" behindDoc="0" locked="0" layoutInCell="1" allowOverlap="1" wp14:anchorId="004206CF" wp14:editId="2FD6B324">
            <wp:simplePos x="0" y="0"/>
            <wp:positionH relativeFrom="margin">
              <wp:posOffset>80366</wp:posOffset>
            </wp:positionH>
            <wp:positionV relativeFrom="paragraph">
              <wp:posOffset>74625</wp:posOffset>
            </wp:positionV>
            <wp:extent cx="2201545" cy="18573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154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EC7" w:rsidRPr="00021CFA">
        <w:rPr>
          <w:rFonts w:ascii="Times New Roman" w:hAnsi="Times New Roman" w:cs="Times New Roman"/>
        </w:rPr>
        <w:t>Les résultats sont représentés dans le document 1.</w:t>
      </w:r>
    </w:p>
    <w:p w14:paraId="5B223E77" w14:textId="5ACA15BE" w:rsidR="00816E19" w:rsidRPr="00021CFA" w:rsidRDefault="0033459D" w:rsidP="00AE0915">
      <w:pPr>
        <w:spacing w:after="0" w:line="240" w:lineRule="auto"/>
        <w:jc w:val="both"/>
        <w:rPr>
          <w:rFonts w:ascii="Times New Roman" w:hAnsi="Times New Roman" w:cs="Times New Roman"/>
        </w:rPr>
      </w:pPr>
      <w:r w:rsidRPr="00021CFA">
        <w:rPr>
          <w:rFonts w:ascii="Times New Roman" w:hAnsi="Times New Roman" w:cs="Times New Roman"/>
        </w:rPr>
        <w:t xml:space="preserve">1. </w:t>
      </w:r>
      <w:r w:rsidR="00816E19" w:rsidRPr="00021CFA">
        <w:rPr>
          <w:rFonts w:ascii="Times New Roman" w:hAnsi="Times New Roman" w:cs="Times New Roman"/>
        </w:rPr>
        <w:t xml:space="preserve">a. Analyser le document 1. </w:t>
      </w:r>
    </w:p>
    <w:p w14:paraId="6A9D902C" w14:textId="2B469EC4" w:rsidR="00E2037C" w:rsidRPr="00021CFA" w:rsidRDefault="0029557A" w:rsidP="0029557A">
      <w:pPr>
        <w:spacing w:after="0" w:line="240" w:lineRule="auto"/>
        <w:jc w:val="both"/>
        <w:rPr>
          <w:rFonts w:ascii="Times New Roman" w:hAnsi="Times New Roman" w:cs="Times New Roman"/>
        </w:rPr>
      </w:pPr>
      <w:r w:rsidRPr="00021CFA">
        <w:rPr>
          <w:rFonts w:ascii="Times New Roman" w:hAnsi="Times New Roman" w:cs="Times New Roman"/>
        </w:rPr>
        <w:t xml:space="preserve">    </w:t>
      </w:r>
      <w:r w:rsidR="00816E19" w:rsidRPr="00021CFA">
        <w:rPr>
          <w:rFonts w:ascii="Times New Roman" w:hAnsi="Times New Roman" w:cs="Times New Roman"/>
        </w:rPr>
        <w:t>b. Conclure le rôle de l’insuline ainsi mis en évidence.</w:t>
      </w:r>
    </w:p>
    <w:p w14:paraId="3FC83F59" w14:textId="00330AB5" w:rsidR="00426C55" w:rsidRPr="00021CFA" w:rsidRDefault="00426C55" w:rsidP="0029557A">
      <w:pPr>
        <w:spacing w:after="0" w:line="240" w:lineRule="auto"/>
        <w:jc w:val="both"/>
        <w:rPr>
          <w:rFonts w:ascii="Times New Roman" w:hAnsi="Times New Roman" w:cs="Times New Roman"/>
        </w:rPr>
      </w:pPr>
    </w:p>
    <w:p w14:paraId="5236ACCC" w14:textId="77777777" w:rsidR="00116F4C" w:rsidRPr="00021CFA" w:rsidRDefault="00116F4C" w:rsidP="00796A37">
      <w:pPr>
        <w:spacing w:after="0" w:line="240" w:lineRule="auto"/>
        <w:jc w:val="both"/>
        <w:rPr>
          <w:rFonts w:ascii="Times New Roman" w:hAnsi="Times New Roman" w:cs="Times New Roman"/>
        </w:rPr>
      </w:pPr>
      <w:r w:rsidRPr="00021CFA">
        <w:rPr>
          <w:rFonts w:ascii="Times New Roman" w:hAnsi="Times New Roman" w:cs="Times New Roman"/>
          <w:b/>
          <w:bCs/>
          <w:u w:val="single"/>
        </w:rPr>
        <w:t>Expérience 2</w:t>
      </w:r>
      <w:r w:rsidRPr="00021CFA">
        <w:rPr>
          <w:rFonts w:ascii="Times New Roman" w:hAnsi="Times New Roman" w:cs="Times New Roman"/>
        </w:rPr>
        <w:t xml:space="preserve"> : </w:t>
      </w:r>
    </w:p>
    <w:p w14:paraId="412E7F45" w14:textId="0B8C9061" w:rsidR="00426C55" w:rsidRPr="00021CFA" w:rsidRDefault="00116F4C" w:rsidP="00116F4C">
      <w:pPr>
        <w:spacing w:after="0" w:line="240" w:lineRule="auto"/>
        <w:ind w:left="720"/>
        <w:jc w:val="both"/>
        <w:rPr>
          <w:rFonts w:ascii="Times New Roman" w:hAnsi="Times New Roman" w:cs="Times New Roman"/>
        </w:rPr>
      </w:pPr>
      <w:r w:rsidRPr="00021CFA">
        <w:rPr>
          <w:rFonts w:ascii="Times New Roman" w:hAnsi="Times New Roman" w:cs="Times New Roman"/>
        </w:rPr>
        <w:t xml:space="preserve">On mesure, en fonction de la concentration d’insuline, d’une part l’absorption du glucose par les cellules hépatiques et d’autre part l’activité d’une enzyme hépatique E, impliquée dans la </w:t>
      </w:r>
      <w:r w:rsidR="00774C6D" w:rsidRPr="00021CFA">
        <w:rPr>
          <w:rFonts w:ascii="Times New Roman" w:hAnsi="Times New Roman" w:cs="Times New Roman"/>
        </w:rPr>
        <w:t xml:space="preserve">synthèse du </w:t>
      </w:r>
      <w:r w:rsidRPr="00021CFA">
        <w:rPr>
          <w:rFonts w:ascii="Times New Roman" w:hAnsi="Times New Roman" w:cs="Times New Roman"/>
        </w:rPr>
        <w:t>glycog</w:t>
      </w:r>
      <w:r w:rsidR="00774C6D" w:rsidRPr="00021CFA">
        <w:rPr>
          <w:rFonts w:ascii="Times New Roman" w:hAnsi="Times New Roman" w:cs="Times New Roman"/>
        </w:rPr>
        <w:t>ène</w:t>
      </w:r>
      <w:r w:rsidRPr="00021CFA">
        <w:rPr>
          <w:rFonts w:ascii="Times New Roman" w:hAnsi="Times New Roman" w:cs="Times New Roman"/>
        </w:rPr>
        <w:t>. Les résultats sont présentés dans le document 2.</w:t>
      </w:r>
    </w:p>
    <w:p w14:paraId="5501CCF5" w14:textId="4120AB58" w:rsidR="00E20518" w:rsidRPr="00021CFA" w:rsidRDefault="00E20518" w:rsidP="00116F4C">
      <w:pPr>
        <w:spacing w:after="0" w:line="240" w:lineRule="auto"/>
        <w:ind w:left="720"/>
        <w:jc w:val="both"/>
        <w:rPr>
          <w:rFonts w:ascii="Times New Roman" w:hAnsi="Times New Roman" w:cs="Times New Roman"/>
        </w:rPr>
      </w:pPr>
    </w:p>
    <w:p w14:paraId="5C01EA8D" w14:textId="65E8321C" w:rsidR="00E20518" w:rsidRPr="00021CFA" w:rsidRDefault="00E20518" w:rsidP="005C05B7">
      <w:pPr>
        <w:spacing w:after="0" w:line="240" w:lineRule="auto"/>
        <w:jc w:val="both"/>
        <w:rPr>
          <w:rFonts w:ascii="Times New Roman" w:hAnsi="Times New Roman" w:cs="Times New Roman"/>
        </w:rPr>
      </w:pPr>
    </w:p>
    <w:p w14:paraId="426FD801" w14:textId="17D75ABB" w:rsidR="00E20518" w:rsidRPr="00021CFA" w:rsidRDefault="005C05B7" w:rsidP="00116F4C">
      <w:pPr>
        <w:spacing w:after="0" w:line="240" w:lineRule="auto"/>
        <w:ind w:left="720"/>
        <w:jc w:val="both"/>
        <w:rPr>
          <w:rFonts w:ascii="Times New Roman" w:hAnsi="Times New Roman" w:cs="Times New Roman"/>
        </w:rPr>
      </w:pPr>
      <w:r w:rsidRPr="00021CFA">
        <w:rPr>
          <w:rFonts w:ascii="Times New Roman" w:hAnsi="Times New Roman" w:cs="Times New Roman"/>
          <w:noProof/>
        </w:rPr>
        <w:drawing>
          <wp:anchor distT="0" distB="0" distL="114300" distR="114300" simplePos="0" relativeHeight="251659264" behindDoc="0" locked="0" layoutInCell="1" allowOverlap="1" wp14:anchorId="104B19C8" wp14:editId="0040DD7D">
            <wp:simplePos x="0" y="0"/>
            <wp:positionH relativeFrom="margin">
              <wp:align>left</wp:align>
            </wp:positionH>
            <wp:positionV relativeFrom="paragraph">
              <wp:posOffset>41275</wp:posOffset>
            </wp:positionV>
            <wp:extent cx="5076190" cy="9956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5902" cy="10038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FBC61" w14:textId="60C384F9" w:rsidR="00E20518" w:rsidRPr="00021CFA" w:rsidRDefault="00E20518" w:rsidP="00116F4C">
      <w:pPr>
        <w:spacing w:after="0" w:line="240" w:lineRule="auto"/>
        <w:ind w:left="720"/>
        <w:jc w:val="both"/>
        <w:rPr>
          <w:rFonts w:ascii="Times New Roman" w:hAnsi="Times New Roman" w:cs="Times New Roman"/>
        </w:rPr>
      </w:pPr>
    </w:p>
    <w:p w14:paraId="47D11D3F" w14:textId="3C5BDD18" w:rsidR="000964FF" w:rsidRPr="00021CFA" w:rsidRDefault="000964FF" w:rsidP="00116F4C">
      <w:pPr>
        <w:spacing w:after="0" w:line="240" w:lineRule="auto"/>
        <w:ind w:left="720"/>
        <w:jc w:val="both"/>
        <w:rPr>
          <w:rFonts w:ascii="Times New Roman" w:hAnsi="Times New Roman" w:cs="Times New Roman"/>
        </w:rPr>
      </w:pPr>
    </w:p>
    <w:p w14:paraId="2B3DA814" w14:textId="7765D03E" w:rsidR="000964FF" w:rsidRPr="00021CFA" w:rsidRDefault="000964FF" w:rsidP="00116F4C">
      <w:pPr>
        <w:spacing w:after="0" w:line="240" w:lineRule="auto"/>
        <w:ind w:left="720"/>
        <w:jc w:val="both"/>
        <w:rPr>
          <w:rFonts w:ascii="Times New Roman" w:hAnsi="Times New Roman" w:cs="Times New Roman"/>
        </w:rPr>
      </w:pPr>
    </w:p>
    <w:p w14:paraId="17F2D795" w14:textId="5A4528BF" w:rsidR="000964FF" w:rsidRPr="00021CFA" w:rsidRDefault="000964FF" w:rsidP="00116F4C">
      <w:pPr>
        <w:spacing w:after="0" w:line="240" w:lineRule="auto"/>
        <w:ind w:left="720"/>
        <w:jc w:val="both"/>
        <w:rPr>
          <w:rFonts w:ascii="Times New Roman" w:hAnsi="Times New Roman" w:cs="Times New Roman"/>
        </w:rPr>
      </w:pPr>
    </w:p>
    <w:p w14:paraId="2A391B61" w14:textId="6BDC129B" w:rsidR="000964FF" w:rsidRPr="00021CFA" w:rsidRDefault="000964FF" w:rsidP="00116F4C">
      <w:pPr>
        <w:spacing w:after="0" w:line="240" w:lineRule="auto"/>
        <w:ind w:left="720"/>
        <w:jc w:val="both"/>
        <w:rPr>
          <w:rFonts w:ascii="Times New Roman" w:hAnsi="Times New Roman" w:cs="Times New Roman"/>
        </w:rPr>
      </w:pPr>
    </w:p>
    <w:p w14:paraId="45E800A5" w14:textId="706D99C6" w:rsidR="000964FF" w:rsidRPr="00021CFA" w:rsidRDefault="000964FF" w:rsidP="00116F4C">
      <w:pPr>
        <w:spacing w:after="0" w:line="240" w:lineRule="auto"/>
        <w:ind w:left="720"/>
        <w:jc w:val="both"/>
        <w:rPr>
          <w:rFonts w:ascii="Times New Roman" w:hAnsi="Times New Roman" w:cs="Times New Roman"/>
        </w:rPr>
      </w:pPr>
    </w:p>
    <w:p w14:paraId="04E50E9A" w14:textId="15578662" w:rsidR="00614610" w:rsidRPr="00021CFA" w:rsidRDefault="00614610" w:rsidP="000964FF">
      <w:pPr>
        <w:spacing w:after="0" w:line="240" w:lineRule="auto"/>
        <w:rPr>
          <w:rFonts w:ascii="Times New Roman" w:hAnsi="Times New Roman" w:cs="Times New Roman"/>
        </w:rPr>
      </w:pPr>
      <w:r w:rsidRPr="00021CFA">
        <w:rPr>
          <w:rFonts w:ascii="Times New Roman" w:hAnsi="Times New Roman" w:cs="Times New Roman"/>
        </w:rPr>
        <w:t>2. Interpréter les résultats représentés d</w:t>
      </w:r>
      <w:r w:rsidR="00C06A5E" w:rsidRPr="00021CFA">
        <w:rPr>
          <w:rFonts w:ascii="Times New Roman" w:hAnsi="Times New Roman" w:cs="Times New Roman"/>
        </w:rPr>
        <w:t xml:space="preserve">u </w:t>
      </w:r>
      <w:r w:rsidRPr="00021CFA">
        <w:rPr>
          <w:rFonts w:ascii="Times New Roman" w:hAnsi="Times New Roman" w:cs="Times New Roman"/>
        </w:rPr>
        <w:t xml:space="preserve">document 2. </w:t>
      </w:r>
    </w:p>
    <w:p w14:paraId="2EBEC562" w14:textId="77777777" w:rsidR="00614610" w:rsidRPr="00021CFA" w:rsidRDefault="00614610" w:rsidP="000964FF">
      <w:pPr>
        <w:spacing w:after="0" w:line="240" w:lineRule="auto"/>
        <w:rPr>
          <w:rFonts w:ascii="Times New Roman" w:hAnsi="Times New Roman" w:cs="Times New Roman"/>
        </w:rPr>
      </w:pPr>
    </w:p>
    <w:p w14:paraId="7CB27F36" w14:textId="19158D9C" w:rsidR="00B75617" w:rsidRPr="00021CFA" w:rsidRDefault="00614610" w:rsidP="00B35D48">
      <w:pPr>
        <w:spacing w:after="0" w:line="240" w:lineRule="auto"/>
        <w:rPr>
          <w:rFonts w:ascii="Times New Roman" w:hAnsi="Times New Roman" w:cs="Times New Roman"/>
        </w:rPr>
      </w:pPr>
      <w:r w:rsidRPr="00021CFA">
        <w:rPr>
          <w:rFonts w:ascii="Times New Roman" w:hAnsi="Times New Roman" w:cs="Times New Roman"/>
          <w:b/>
          <w:bCs/>
          <w:u w:val="single"/>
        </w:rPr>
        <w:t>Expérience 3</w:t>
      </w:r>
      <w:r w:rsidRPr="00021CFA">
        <w:rPr>
          <w:rFonts w:ascii="Times New Roman" w:hAnsi="Times New Roman" w:cs="Times New Roman"/>
        </w:rPr>
        <w:t xml:space="preserve"> : On étudie l’évolution des réserves hépatiques en glycogène. Les résultats figurent dans le document 3.</w:t>
      </w:r>
    </w:p>
    <w:p w14:paraId="01AA38C0" w14:textId="768211C3" w:rsidR="00B75617" w:rsidRPr="00021CFA" w:rsidRDefault="00B75617" w:rsidP="000964FF">
      <w:pPr>
        <w:spacing w:after="0" w:line="240" w:lineRule="auto"/>
        <w:rPr>
          <w:rFonts w:ascii="Times New Roman" w:hAnsi="Times New Roman" w:cs="Times New Roman"/>
        </w:rPr>
      </w:pPr>
      <w:r w:rsidRPr="00021CFA">
        <w:rPr>
          <w:rFonts w:ascii="Times New Roman" w:hAnsi="Times New Roman" w:cs="Times New Roman"/>
          <w:noProof/>
        </w:rPr>
        <w:drawing>
          <wp:inline distT="0" distB="0" distL="0" distR="0" wp14:anchorId="2CAAA847" wp14:editId="6557BEFF">
            <wp:extent cx="4492487" cy="202269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6697" cy="2042598"/>
                    </a:xfrm>
                    <a:prstGeom prst="rect">
                      <a:avLst/>
                    </a:prstGeom>
                    <a:noFill/>
                    <a:ln>
                      <a:noFill/>
                    </a:ln>
                  </pic:spPr>
                </pic:pic>
              </a:graphicData>
            </a:graphic>
          </wp:inline>
        </w:drawing>
      </w:r>
    </w:p>
    <w:p w14:paraId="4AAD45DA" w14:textId="60F878E4" w:rsidR="00B75617" w:rsidRPr="00021CFA" w:rsidRDefault="00B75617" w:rsidP="00F6086A">
      <w:pPr>
        <w:spacing w:after="0" w:line="240" w:lineRule="auto"/>
        <w:rPr>
          <w:rFonts w:ascii="Times New Roman" w:hAnsi="Times New Roman" w:cs="Times New Roman"/>
        </w:rPr>
      </w:pPr>
      <w:r w:rsidRPr="00021CFA">
        <w:rPr>
          <w:rFonts w:ascii="Times New Roman" w:hAnsi="Times New Roman" w:cs="Times New Roman"/>
        </w:rPr>
        <w:t>3. En se référant au document 3</w:t>
      </w:r>
      <w:r w:rsidR="00F6086A">
        <w:rPr>
          <w:rFonts w:ascii="Times New Roman" w:hAnsi="Times New Roman" w:cs="Times New Roman"/>
        </w:rPr>
        <w:t>, écrire l’</w:t>
      </w:r>
      <w:r w:rsidR="00701DEF">
        <w:rPr>
          <w:rFonts w:ascii="Times New Roman" w:hAnsi="Times New Roman" w:cs="Times New Roman"/>
        </w:rPr>
        <w:t>équation</w:t>
      </w:r>
      <w:r w:rsidR="00F6086A">
        <w:rPr>
          <w:rFonts w:ascii="Times New Roman" w:hAnsi="Times New Roman" w:cs="Times New Roman"/>
        </w:rPr>
        <w:t xml:space="preserve"> de la </w:t>
      </w:r>
      <w:r w:rsidR="00701DEF">
        <w:rPr>
          <w:rFonts w:ascii="Times New Roman" w:hAnsi="Times New Roman" w:cs="Times New Roman"/>
        </w:rPr>
        <w:t>réaction</w:t>
      </w:r>
      <w:r w:rsidR="00F6086A">
        <w:rPr>
          <w:rFonts w:ascii="Times New Roman" w:hAnsi="Times New Roman" w:cs="Times New Roman"/>
        </w:rPr>
        <w:t xml:space="preserve"> illustrée. </w:t>
      </w:r>
      <w:r w:rsidR="007504C0">
        <w:rPr>
          <w:rFonts w:ascii="Times New Roman" w:hAnsi="Times New Roman" w:cs="Times New Roman"/>
        </w:rPr>
        <w:t>(</w:t>
      </w:r>
      <w:r w:rsidR="008813EA">
        <w:rPr>
          <w:rFonts w:ascii="Times New Roman" w:hAnsi="Times New Roman" w:cs="Times New Roman"/>
        </w:rPr>
        <w:t>Ne</w:t>
      </w:r>
      <w:r w:rsidR="007504C0">
        <w:rPr>
          <w:rFonts w:ascii="Times New Roman" w:hAnsi="Times New Roman" w:cs="Times New Roman"/>
        </w:rPr>
        <w:t xml:space="preserve"> pas oublier de nommer l’enzyme E et la réaction en question). </w:t>
      </w:r>
    </w:p>
    <w:p w14:paraId="4626013F" w14:textId="77777777" w:rsidR="00021CFA" w:rsidRPr="00021CFA" w:rsidRDefault="00021CFA" w:rsidP="000964FF">
      <w:pPr>
        <w:spacing w:after="0" w:line="240" w:lineRule="auto"/>
        <w:rPr>
          <w:rFonts w:ascii="Times New Roman" w:hAnsi="Times New Roman" w:cs="Times New Roman"/>
        </w:rPr>
      </w:pPr>
    </w:p>
    <w:p w14:paraId="37B126FC" w14:textId="4C421752" w:rsidR="000964FF" w:rsidRDefault="00614610" w:rsidP="000964FF">
      <w:pPr>
        <w:spacing w:after="0" w:line="240" w:lineRule="auto"/>
        <w:rPr>
          <w:rFonts w:ascii="Times New Roman" w:hAnsi="Times New Roman" w:cs="Times New Roman"/>
        </w:rPr>
      </w:pPr>
      <w:r w:rsidRPr="00B35D48">
        <w:rPr>
          <w:rFonts w:ascii="Times New Roman" w:hAnsi="Times New Roman" w:cs="Times New Roman"/>
          <w:b/>
          <w:bCs/>
          <w:u w:val="single"/>
        </w:rPr>
        <w:t>Expérience 4</w:t>
      </w:r>
      <w:r w:rsidRPr="00021CFA">
        <w:rPr>
          <w:rFonts w:ascii="Times New Roman" w:hAnsi="Times New Roman" w:cs="Times New Roman"/>
        </w:rPr>
        <w:t xml:space="preserve"> : On place un muscle pendant 10 minutes dans un milieu glucosé contenant ou non de l’insuline. Ensuite, on dose la quantité de glucose prélevé par le muscle et la quantité de glycogène musculaire stocké dans chacun des milieux utilisés. Les résultats sont présentés dans le document 4.</w:t>
      </w:r>
    </w:p>
    <w:p w14:paraId="7E0A9FA8" w14:textId="2763F96A" w:rsidR="00B35D48" w:rsidRPr="00B35D48" w:rsidRDefault="00B35D48" w:rsidP="000964FF">
      <w:pPr>
        <w:spacing w:after="0" w:line="240" w:lineRule="auto"/>
        <w:rPr>
          <w:rFonts w:ascii="Times New Roman" w:hAnsi="Times New Roman" w:cs="Times New Roman"/>
        </w:rPr>
      </w:pPr>
      <w:r w:rsidRPr="00B35D48">
        <w:rPr>
          <w:rFonts w:ascii="Times New Roman" w:hAnsi="Times New Roman" w:cs="Times New Roman"/>
        </w:rPr>
        <w:t xml:space="preserve">4. </w:t>
      </w:r>
      <w:r w:rsidR="00EC0A2D">
        <w:rPr>
          <w:rFonts w:ascii="Times New Roman" w:hAnsi="Times New Roman" w:cs="Times New Roman"/>
        </w:rPr>
        <w:t xml:space="preserve">Traduire les données du document 4 en tableau. </w:t>
      </w:r>
      <w:r w:rsidRPr="00B35D48">
        <w:rPr>
          <w:rFonts w:ascii="Times New Roman" w:hAnsi="Times New Roman" w:cs="Times New Roman"/>
        </w:rPr>
        <w:t xml:space="preserve"> </w:t>
      </w:r>
    </w:p>
    <w:p w14:paraId="1E857FAE" w14:textId="5422D254" w:rsidR="00B35D48" w:rsidRPr="00B35D48" w:rsidRDefault="00B35D48" w:rsidP="000964FF">
      <w:pPr>
        <w:spacing w:after="0" w:line="240" w:lineRule="auto"/>
        <w:rPr>
          <w:rFonts w:ascii="Times New Roman" w:hAnsi="Times New Roman" w:cs="Times New Roman"/>
        </w:rPr>
      </w:pPr>
      <w:r w:rsidRPr="00B35D48">
        <w:rPr>
          <w:rFonts w:ascii="Times New Roman" w:hAnsi="Times New Roman" w:cs="Times New Roman"/>
        </w:rPr>
        <w:t xml:space="preserve">5. </w:t>
      </w:r>
      <w:r w:rsidR="006A598F">
        <w:rPr>
          <w:rFonts w:ascii="Times New Roman" w:hAnsi="Times New Roman" w:cs="Times New Roman"/>
        </w:rPr>
        <w:t>O</w:t>
      </w:r>
      <w:r w:rsidR="00EF083C">
        <w:rPr>
          <w:rFonts w:ascii="Times New Roman" w:hAnsi="Times New Roman" w:cs="Times New Roman"/>
        </w:rPr>
        <w:t xml:space="preserve">n dit que le muscle est un organe cible de l’insuline. Justifier cette affirmation. </w:t>
      </w:r>
    </w:p>
    <w:sectPr w:rsidR="00B35D48" w:rsidRPr="00B35D48" w:rsidSect="00084E5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34"/>
    <w:rsid w:val="00021CFA"/>
    <w:rsid w:val="00053A90"/>
    <w:rsid w:val="00083CBE"/>
    <w:rsid w:val="00084E59"/>
    <w:rsid w:val="000964FF"/>
    <w:rsid w:val="00116F4C"/>
    <w:rsid w:val="00120185"/>
    <w:rsid w:val="00127032"/>
    <w:rsid w:val="001465CC"/>
    <w:rsid w:val="0027195F"/>
    <w:rsid w:val="0029557A"/>
    <w:rsid w:val="002C772E"/>
    <w:rsid w:val="0033459D"/>
    <w:rsid w:val="00346763"/>
    <w:rsid w:val="00362766"/>
    <w:rsid w:val="0037031B"/>
    <w:rsid w:val="00387755"/>
    <w:rsid w:val="003B4A99"/>
    <w:rsid w:val="003C1707"/>
    <w:rsid w:val="003E1A04"/>
    <w:rsid w:val="003F5DD5"/>
    <w:rsid w:val="00426C55"/>
    <w:rsid w:val="005C05B7"/>
    <w:rsid w:val="00614610"/>
    <w:rsid w:val="00642EB1"/>
    <w:rsid w:val="006A598F"/>
    <w:rsid w:val="00701DEF"/>
    <w:rsid w:val="00711933"/>
    <w:rsid w:val="007504C0"/>
    <w:rsid w:val="007740B6"/>
    <w:rsid w:val="00774C6D"/>
    <w:rsid w:val="00796A37"/>
    <w:rsid w:val="007E0A3A"/>
    <w:rsid w:val="00816E19"/>
    <w:rsid w:val="008813EA"/>
    <w:rsid w:val="009474B1"/>
    <w:rsid w:val="009F6B5A"/>
    <w:rsid w:val="00A37ED8"/>
    <w:rsid w:val="00A73E57"/>
    <w:rsid w:val="00A750BB"/>
    <w:rsid w:val="00AE0915"/>
    <w:rsid w:val="00B204D8"/>
    <w:rsid w:val="00B35D48"/>
    <w:rsid w:val="00B75617"/>
    <w:rsid w:val="00BF5059"/>
    <w:rsid w:val="00BF5634"/>
    <w:rsid w:val="00C06A5E"/>
    <w:rsid w:val="00C51AC5"/>
    <w:rsid w:val="00C65984"/>
    <w:rsid w:val="00CE13C9"/>
    <w:rsid w:val="00D625C1"/>
    <w:rsid w:val="00D62CE7"/>
    <w:rsid w:val="00D95BAA"/>
    <w:rsid w:val="00E11587"/>
    <w:rsid w:val="00E2037C"/>
    <w:rsid w:val="00E20518"/>
    <w:rsid w:val="00E62EC7"/>
    <w:rsid w:val="00EC0503"/>
    <w:rsid w:val="00EC0A2D"/>
    <w:rsid w:val="00EF083C"/>
    <w:rsid w:val="00F6086A"/>
    <w:rsid w:val="00F66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4E7E"/>
  <w15:chartTrackingRefBased/>
  <w15:docId w15:val="{B5C8CCF2-FDCA-473F-8F10-13BAD175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3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Raymona Ghazal</dc:creator>
  <cp:keywords/>
  <dc:description/>
  <cp:lastModifiedBy>Admin</cp:lastModifiedBy>
  <cp:revision>66</cp:revision>
  <dcterms:created xsi:type="dcterms:W3CDTF">2023-03-12T08:28:00Z</dcterms:created>
  <dcterms:modified xsi:type="dcterms:W3CDTF">2025-03-28T10:01:00Z</dcterms:modified>
</cp:coreProperties>
</file>