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6A5B" w14:textId="77777777" w:rsidR="00B3623B" w:rsidRDefault="00B3623B" w:rsidP="00B3623B">
      <w:pPr>
        <w:pStyle w:val="ListParagraph"/>
        <w:spacing w:after="0" w:line="240" w:lineRule="auto"/>
        <w:ind w:left="1080"/>
        <w:rPr>
          <w:rFonts w:ascii="Times New Roman" w:eastAsia="SimSun" w:hAnsi="Times New Roman" w:cs="Times New Roman"/>
          <w:color w:val="000000" w:themeColor="text1"/>
          <w:sz w:val="24"/>
          <w:szCs w:val="24"/>
          <w:lang w:val="fr-FR" w:eastAsia="zh-CN" w:bidi="ar-LB"/>
        </w:rPr>
      </w:pPr>
    </w:p>
    <w:p w14:paraId="28BF1261" w14:textId="3E482B6A" w:rsidR="00C8496F" w:rsidRPr="00F230EB" w:rsidRDefault="00C8496F" w:rsidP="00C8496F">
      <w:pPr>
        <w:pStyle w:val="ListParagraph"/>
        <w:numPr>
          <w:ilvl w:val="0"/>
          <w:numId w:val="36"/>
        </w:numPr>
        <w:autoSpaceDE w:val="0"/>
        <w:autoSpaceDN w:val="0"/>
        <w:adjustRightInd w:val="0"/>
        <w:jc w:val="both"/>
        <w:rPr>
          <w:rFonts w:ascii="Times New Roman" w:hAnsi="Times New Roman" w:cs="Times New Roman"/>
          <w:b/>
          <w:bCs/>
          <w:sz w:val="24"/>
          <w:szCs w:val="24"/>
          <w:u w:val="single"/>
          <w:lang w:val="fr-FR"/>
        </w:rPr>
      </w:pPr>
      <w:r w:rsidRPr="006F4F55">
        <w:rPr>
          <w:rFonts w:ascii="Times New Roman" w:hAnsi="Times New Roman" w:cs="Times New Roman"/>
          <w:b/>
          <w:bCs/>
          <w:sz w:val="24"/>
          <w:szCs w:val="24"/>
          <w:u w:val="single"/>
          <w:lang w:val="fr-FR"/>
        </w:rPr>
        <w:t xml:space="preserve">Réflexe </w:t>
      </w:r>
      <w:r w:rsidR="00C77127" w:rsidRPr="006F4F55">
        <w:rPr>
          <w:rFonts w:ascii="Times New Roman" w:hAnsi="Times New Roman" w:cs="Times New Roman"/>
          <w:b/>
          <w:bCs/>
          <w:sz w:val="24"/>
          <w:szCs w:val="24"/>
          <w:u w:val="single"/>
          <w:lang w:val="fr-FR"/>
        </w:rPr>
        <w:t xml:space="preserve">respiratoire </w:t>
      </w:r>
      <w:r w:rsidR="00C77127" w:rsidRPr="00A57CD9">
        <w:rPr>
          <w:rFonts w:ascii="Times New Roman" w:hAnsi="Times New Roman" w:cs="Times New Roman"/>
          <w:b/>
          <w:bCs/>
          <w:sz w:val="24"/>
          <w:szCs w:val="24"/>
          <w:lang w:val="fr-FR"/>
        </w:rPr>
        <w:t>:</w:t>
      </w:r>
    </w:p>
    <w:p w14:paraId="4530ED9A" w14:textId="77777777" w:rsidR="00C8496F" w:rsidRDefault="00C8496F" w:rsidP="00C8496F">
      <w:pPr>
        <w:pStyle w:val="ListParagraph"/>
        <w:autoSpaceDE w:val="0"/>
        <w:autoSpaceDN w:val="0"/>
        <w:adjustRightInd w:val="0"/>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respiration est une activité automatique. Les expériences, ci-dessous, permettent de déterminer les différentes structures impliquées dans cette activité. </w:t>
      </w:r>
    </w:p>
    <w:p w14:paraId="01180909" w14:textId="77777777" w:rsidR="00C8496F" w:rsidRDefault="00C8496F" w:rsidP="00C8496F">
      <w:pPr>
        <w:pStyle w:val="ListParagraph"/>
        <w:autoSpaceDE w:val="0"/>
        <w:autoSpaceDN w:val="0"/>
        <w:adjustRightInd w:val="0"/>
        <w:ind w:left="1080"/>
        <w:jc w:val="both"/>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0B4678" wp14:editId="749B31D2">
                <wp:simplePos x="0" y="0"/>
                <wp:positionH relativeFrom="column">
                  <wp:posOffset>697230</wp:posOffset>
                </wp:positionH>
                <wp:positionV relativeFrom="paragraph">
                  <wp:posOffset>178435</wp:posOffset>
                </wp:positionV>
                <wp:extent cx="5343525" cy="7524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5343525" cy="7524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2C47D1" w14:textId="77777777" w:rsidR="00C8496F" w:rsidRPr="00FF5FFE" w:rsidRDefault="00C8496F" w:rsidP="00C8496F">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1</w:t>
                            </w:r>
                            <w:r w:rsidRPr="00FF5FFE">
                              <w:rPr>
                                <w:rFonts w:ascii="Times New Roman" w:hAnsi="Times New Roman" w:cs="Times New Roman"/>
                                <w:color w:val="000000" w:themeColor="text1"/>
                                <w:sz w:val="24"/>
                                <w:szCs w:val="24"/>
                                <w:lang w:val="fr-FR"/>
                              </w:rPr>
                              <w:t xml:space="preserve"> : La destruction du cerveau ne modifie pas la respiration. </w:t>
                            </w:r>
                          </w:p>
                          <w:p w14:paraId="01CBD07B" w14:textId="77777777" w:rsidR="00C8496F" w:rsidRPr="00FF5FFE" w:rsidRDefault="00C8496F" w:rsidP="00C8496F">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2</w:t>
                            </w:r>
                            <w:r w:rsidRPr="00FF5FFE">
                              <w:rPr>
                                <w:rFonts w:ascii="Times New Roman" w:hAnsi="Times New Roman" w:cs="Times New Roman"/>
                                <w:color w:val="000000" w:themeColor="text1"/>
                                <w:sz w:val="24"/>
                                <w:szCs w:val="24"/>
                                <w:lang w:val="fr-FR"/>
                              </w:rPr>
                              <w:t xml:space="preserve"> : La destruction du bulbe rachidien entraîne un arrêt respiratoire. </w:t>
                            </w:r>
                          </w:p>
                          <w:p w14:paraId="0309B0F7" w14:textId="77777777" w:rsidR="00C8496F" w:rsidRPr="00AA11B3" w:rsidRDefault="00C8496F" w:rsidP="00C8496F">
                            <w:pP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0B4678" id="Rounded Rectangle 3" o:spid="_x0000_s1026" style="position:absolute;left:0;text-align:left;margin-left:54.9pt;margin-top:14.05pt;width:420.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EBewIAAFYFAAAOAAAAZHJzL2Uyb0RvYy54bWysVEtv2zAMvg/YfxB0X52k8boFcYogRYcB&#10;RVu0HXpWZCkWIIuapMTOfv0o+ZGgK3YYloNCmR8/PkRyed3WmhyE8wpMQacXE0qE4VAqsyvoj5fb&#10;T18o8YGZkmkwoqBH4en16uOHZWMXYgYV6FI4giTGLxpb0CoEu8gyzytRM38BVhhUSnA1C3h1u6x0&#10;rEH2WmezyeRz1oArrQMuvMevN52SrhK/lIKHBym9CEQXFGML6XTp3MYzWy3ZYueYrRTvw2D/EEXN&#10;lEGnI9UNC4zsnfqDqlbcgQcZLjjUGUipuEg5YDbTyZtsnitmRcoFi+PtWCb//2j5/eHZPjosQ2P9&#10;wqMYs2ilq+M/xkfaVKzjWCzRBsLxY345v8xnOSUcdVf5bH6Vx2pmJ2vrfPgmoCZRKKiDvSmf8EVS&#10;odjhzocOP+CiRw9albdK63SJXSA22pEDw/fb7qa9hzNUdoo7SeGoRbTV5klIokqMdJYcppY6kTHO&#10;hQnTTlWxUnQ+8gn+Bi+D+5RVIozMEqMbuXuCAdmRDNxdej0+morUkaPx5G+BdcajRfIMJozGtTLg&#10;3iPQmFXvucNj+GeliWJoty1CoriF8vjoiINuNLzltwqf64758MgczgJODc53eMBDamgKCr1ESQXu&#10;13vfIx5bFLWUNDhbBfU/98wJSvR3g837dTqfx2FMl3l+NcOLO9dszzVmX28An3+Km8TyJEZ80IMo&#10;HdSvuAbW0SuqmOHou6A8uOGyCd3M4yLhYr1OMBxAy8KdebY8kscCx058aV+Zs33PBuz2exjmkC3e&#10;dG2HjZYG1vsAUqWWPtW1Lz0Ob+qhftHE7XB+T6jTOlz9BgAA//8DAFBLAwQUAAYACAAAACEAUO74&#10;0OAAAAAKAQAADwAAAGRycy9kb3ducmV2LnhtbEyPQUvDQBSE74L/YXmCN7tJtCGN2ZQgCuLN2gre&#10;ttnXJDT7NmQ3beqv93nS4zDDzDfFera9OOHoO0cK4kUEAql2pqNGwfbj5S4D4YMmo3tHqOCCHtbl&#10;9VWhc+PO9I6nTWgEl5DPtYI2hCGX0tctWu0XbkBi7+BGqwPLsZFm1Gcut71MoiiVVnfEC60e8KnF&#10;+riZrILJfR8/33ZZdUh2r5dq+7xsPH4pdXszV48gAs7hLwy/+IwOJTPt3UTGi551tGL0oCDJYhAc&#10;WC3jexB7dh7SFGRZyP8Xyh8AAAD//wMAUEsBAi0AFAAGAAgAAAAhALaDOJL+AAAA4QEAABMAAAAA&#10;AAAAAAAAAAAAAAAAAFtDb250ZW50X1R5cGVzXS54bWxQSwECLQAUAAYACAAAACEAOP0h/9YAAACU&#10;AQAACwAAAAAAAAAAAAAAAAAvAQAAX3JlbHMvLnJlbHNQSwECLQAUAAYACAAAACEAJWshAXsCAABW&#10;BQAADgAAAAAAAAAAAAAAAAAuAgAAZHJzL2Uyb0RvYy54bWxQSwECLQAUAAYACAAAACEAUO740OAA&#10;AAAKAQAADwAAAAAAAAAAAAAAAADVBAAAZHJzL2Rvd25yZXYueG1sUEsFBgAAAAAEAAQA8wAAAOIF&#10;AAAAAA==&#10;" fillcolor="white [3212]" strokecolor="#243f60 [1604]" strokeweight="2pt">
                <v:textbox>
                  <w:txbxContent>
                    <w:p w14:paraId="142C47D1" w14:textId="77777777" w:rsidR="00C8496F" w:rsidRPr="00FF5FFE" w:rsidRDefault="00C8496F" w:rsidP="00C8496F">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1</w:t>
                      </w:r>
                      <w:r w:rsidRPr="00FF5FFE">
                        <w:rPr>
                          <w:rFonts w:ascii="Times New Roman" w:hAnsi="Times New Roman" w:cs="Times New Roman"/>
                          <w:color w:val="000000" w:themeColor="text1"/>
                          <w:sz w:val="24"/>
                          <w:szCs w:val="24"/>
                          <w:lang w:val="fr-FR"/>
                        </w:rPr>
                        <w:t xml:space="preserve"> : La destruction du cerveau ne modifie pas la respiration. </w:t>
                      </w:r>
                    </w:p>
                    <w:p w14:paraId="01CBD07B" w14:textId="77777777" w:rsidR="00C8496F" w:rsidRPr="00FF5FFE" w:rsidRDefault="00C8496F" w:rsidP="00C8496F">
                      <w:pPr>
                        <w:autoSpaceDE w:val="0"/>
                        <w:autoSpaceDN w:val="0"/>
                        <w:adjustRightInd w:val="0"/>
                        <w:jc w:val="both"/>
                        <w:rPr>
                          <w:rFonts w:ascii="Times New Roman" w:hAnsi="Times New Roman" w:cs="Times New Roman"/>
                          <w:color w:val="000000" w:themeColor="text1"/>
                          <w:sz w:val="24"/>
                          <w:szCs w:val="24"/>
                          <w:lang w:val="fr-FR"/>
                        </w:rPr>
                      </w:pPr>
                      <w:r w:rsidRPr="00814380">
                        <w:rPr>
                          <w:rFonts w:ascii="Times New Roman" w:hAnsi="Times New Roman" w:cs="Times New Roman"/>
                          <w:b/>
                          <w:bCs/>
                          <w:color w:val="000000" w:themeColor="text1"/>
                          <w:sz w:val="24"/>
                          <w:szCs w:val="24"/>
                          <w:u w:val="single"/>
                          <w:lang w:val="fr-FR"/>
                        </w:rPr>
                        <w:t>Expérience 2</w:t>
                      </w:r>
                      <w:r w:rsidRPr="00FF5FFE">
                        <w:rPr>
                          <w:rFonts w:ascii="Times New Roman" w:hAnsi="Times New Roman" w:cs="Times New Roman"/>
                          <w:color w:val="000000" w:themeColor="text1"/>
                          <w:sz w:val="24"/>
                          <w:szCs w:val="24"/>
                          <w:lang w:val="fr-FR"/>
                        </w:rPr>
                        <w:t xml:space="preserve"> : La destruction du bulbe rachidien entraîne un arrêt respiratoire. </w:t>
                      </w:r>
                    </w:p>
                    <w:p w14:paraId="0309B0F7" w14:textId="77777777" w:rsidR="00C8496F" w:rsidRPr="00AA11B3" w:rsidRDefault="00C8496F" w:rsidP="00C8496F">
                      <w:pPr>
                        <w:rPr>
                          <w:lang w:val="fr-FR"/>
                        </w:rPr>
                      </w:pPr>
                    </w:p>
                  </w:txbxContent>
                </v:textbox>
              </v:roundrect>
            </w:pict>
          </mc:Fallback>
        </mc:AlternateContent>
      </w:r>
    </w:p>
    <w:p w14:paraId="121F5AD1" w14:textId="77777777" w:rsidR="00C8496F" w:rsidRDefault="00C8496F" w:rsidP="00C8496F">
      <w:pPr>
        <w:pStyle w:val="ListParagraph"/>
        <w:autoSpaceDE w:val="0"/>
        <w:autoSpaceDN w:val="0"/>
        <w:adjustRightInd w:val="0"/>
        <w:ind w:left="1080"/>
        <w:jc w:val="both"/>
        <w:rPr>
          <w:rFonts w:ascii="Times New Roman" w:hAnsi="Times New Roman" w:cs="Times New Roman"/>
          <w:sz w:val="24"/>
          <w:szCs w:val="24"/>
          <w:lang w:val="fr-FR"/>
        </w:rPr>
      </w:pPr>
    </w:p>
    <w:p w14:paraId="57EBAE69" w14:textId="77777777" w:rsidR="00C8496F" w:rsidRDefault="00C8496F" w:rsidP="00C8496F">
      <w:pPr>
        <w:pStyle w:val="ListParagraph"/>
        <w:autoSpaceDE w:val="0"/>
        <w:autoSpaceDN w:val="0"/>
        <w:adjustRightInd w:val="0"/>
        <w:ind w:left="1080"/>
        <w:jc w:val="both"/>
        <w:rPr>
          <w:rFonts w:ascii="Times New Roman" w:hAnsi="Times New Roman" w:cs="Times New Roman"/>
          <w:sz w:val="24"/>
          <w:szCs w:val="24"/>
          <w:lang w:val="fr-FR"/>
        </w:rPr>
      </w:pPr>
    </w:p>
    <w:p w14:paraId="078ED71D" w14:textId="77777777" w:rsidR="00C8496F" w:rsidRPr="00DD3B1C" w:rsidRDefault="00C8496F" w:rsidP="00C8496F">
      <w:pPr>
        <w:autoSpaceDE w:val="0"/>
        <w:autoSpaceDN w:val="0"/>
        <w:adjustRightInd w:val="0"/>
        <w:jc w:val="both"/>
        <w:rPr>
          <w:rFonts w:ascii="Times New Roman" w:hAnsi="Times New Roman" w:cs="Times New Roman"/>
          <w:sz w:val="24"/>
          <w:szCs w:val="24"/>
          <w:lang w:val="fr-FR"/>
        </w:rPr>
      </w:pPr>
    </w:p>
    <w:p w14:paraId="0DDF30FB" w14:textId="77777777" w:rsidR="00C8496F" w:rsidRPr="003B6EC8" w:rsidRDefault="001F483E" w:rsidP="009D0855">
      <w:pPr>
        <w:pStyle w:val="ListParagraph"/>
        <w:numPr>
          <w:ilvl w:val="0"/>
          <w:numId w:val="37"/>
        </w:numPr>
        <w:autoSpaceDE w:val="0"/>
        <w:autoSpaceDN w:val="0"/>
        <w:adjustRightInd w:val="0"/>
        <w:jc w:val="both"/>
        <w:rPr>
          <w:rFonts w:ascii="Times New Roman" w:hAnsi="Times New Roman" w:cs="Times New Roman"/>
          <w:b/>
          <w:bCs/>
          <w:sz w:val="24"/>
          <w:szCs w:val="24"/>
          <w:u w:val="single"/>
          <w:lang w:val="fr-FR"/>
        </w:rPr>
      </w:pPr>
      <w:r>
        <w:rPr>
          <w:rFonts w:ascii="Times New Roman" w:hAnsi="Times New Roman" w:cs="Times New Roman"/>
          <w:sz w:val="24"/>
          <w:szCs w:val="24"/>
          <w:lang w:val="fr-FR"/>
        </w:rPr>
        <w:t xml:space="preserve">Formuler l’objectif </w:t>
      </w:r>
      <w:r w:rsidR="00566AF1">
        <w:rPr>
          <w:rFonts w:ascii="Times New Roman" w:hAnsi="Times New Roman" w:cs="Times New Roman"/>
          <w:sz w:val="24"/>
          <w:szCs w:val="24"/>
          <w:lang w:val="fr-FR"/>
        </w:rPr>
        <w:t xml:space="preserve">des </w:t>
      </w:r>
      <w:r w:rsidR="00960756">
        <w:rPr>
          <w:rFonts w:ascii="Times New Roman" w:hAnsi="Times New Roman" w:cs="Times New Roman"/>
          <w:sz w:val="24"/>
          <w:szCs w:val="24"/>
          <w:lang w:val="fr-FR"/>
        </w:rPr>
        <w:t>expériences</w:t>
      </w:r>
      <w:r w:rsidR="00566AF1">
        <w:rPr>
          <w:rFonts w:ascii="Times New Roman" w:hAnsi="Times New Roman" w:cs="Times New Roman"/>
          <w:sz w:val="24"/>
          <w:szCs w:val="24"/>
          <w:lang w:val="fr-FR"/>
        </w:rPr>
        <w:t xml:space="preserve"> 1 et 2.</w:t>
      </w:r>
    </w:p>
    <w:p w14:paraId="410AE0E0" w14:textId="23D24233" w:rsidR="003B6EC8" w:rsidRPr="003B6EC8" w:rsidRDefault="003B6EC8" w:rsidP="003B6EC8">
      <w:pPr>
        <w:pStyle w:val="ListParagraph"/>
        <w:autoSpaceDE w:val="0"/>
        <w:autoSpaceDN w:val="0"/>
        <w:adjustRightInd w:val="0"/>
        <w:ind w:left="1440"/>
        <w:jc w:val="both"/>
        <w:rPr>
          <w:rFonts w:ascii="Times New Roman" w:hAnsi="Times New Roman" w:cs="Times New Roman"/>
          <w:b/>
          <w:bCs/>
          <w:color w:val="C00000"/>
          <w:sz w:val="24"/>
          <w:szCs w:val="24"/>
          <w:u w:val="single"/>
          <w:lang w:val="fr-FR"/>
        </w:rPr>
      </w:pPr>
      <w:r>
        <w:rPr>
          <w:rFonts w:ascii="Times New Roman" w:hAnsi="Times New Roman" w:cs="Times New Roman"/>
          <w:color w:val="C00000"/>
          <w:sz w:val="24"/>
          <w:szCs w:val="24"/>
          <w:lang w:val="fr-FR"/>
        </w:rPr>
        <w:t xml:space="preserve">Savoir </w:t>
      </w:r>
      <w:r w:rsidR="00F91190">
        <w:rPr>
          <w:rFonts w:ascii="Times New Roman" w:hAnsi="Times New Roman" w:cs="Times New Roman"/>
          <w:color w:val="C00000"/>
          <w:sz w:val="24"/>
          <w:szCs w:val="24"/>
          <w:lang w:val="fr-FR"/>
        </w:rPr>
        <w:t xml:space="preserve">quel centre </w:t>
      </w:r>
      <w:r w:rsidR="009B73D7">
        <w:rPr>
          <w:rFonts w:ascii="Times New Roman" w:hAnsi="Times New Roman" w:cs="Times New Roman"/>
          <w:color w:val="C00000"/>
          <w:sz w:val="24"/>
          <w:szCs w:val="24"/>
          <w:lang w:val="fr-FR"/>
        </w:rPr>
        <w:t xml:space="preserve">nerveux (cerveau ou </w:t>
      </w:r>
      <w:r w:rsidR="003F7E3A">
        <w:rPr>
          <w:rFonts w:ascii="Times New Roman" w:hAnsi="Times New Roman" w:cs="Times New Roman"/>
          <w:color w:val="C00000"/>
          <w:sz w:val="24"/>
          <w:szCs w:val="24"/>
          <w:lang w:val="fr-FR"/>
        </w:rPr>
        <w:t>bulbe</w:t>
      </w:r>
      <w:r w:rsidR="009B73D7">
        <w:rPr>
          <w:rFonts w:ascii="Times New Roman" w:hAnsi="Times New Roman" w:cs="Times New Roman"/>
          <w:color w:val="C00000"/>
          <w:sz w:val="24"/>
          <w:szCs w:val="24"/>
          <w:lang w:val="fr-FR"/>
        </w:rPr>
        <w:t xml:space="preserve"> rachidien) est impliqué dans la respiration. </w:t>
      </w:r>
    </w:p>
    <w:p w14:paraId="4666BE90" w14:textId="77777777" w:rsidR="00566AF1" w:rsidRDefault="00960756" w:rsidP="009D0855">
      <w:pPr>
        <w:pStyle w:val="ListParagraph"/>
        <w:numPr>
          <w:ilvl w:val="0"/>
          <w:numId w:val="37"/>
        </w:numPr>
        <w:autoSpaceDE w:val="0"/>
        <w:autoSpaceDN w:val="0"/>
        <w:adjustRightInd w:val="0"/>
        <w:jc w:val="both"/>
        <w:rPr>
          <w:rFonts w:ascii="Times New Roman" w:hAnsi="Times New Roman" w:cs="Times New Roman"/>
          <w:sz w:val="24"/>
          <w:szCs w:val="24"/>
          <w:lang w:val="fr-FR"/>
        </w:rPr>
      </w:pPr>
      <w:r w:rsidRPr="00960756">
        <w:rPr>
          <w:rFonts w:ascii="Times New Roman" w:hAnsi="Times New Roman" w:cs="Times New Roman"/>
          <w:sz w:val="24"/>
          <w:szCs w:val="24"/>
          <w:lang w:val="fr-FR"/>
        </w:rPr>
        <w:t xml:space="preserve">Quelle conclusion peut-on tirer des résultats de ces deux expériences ? </w:t>
      </w:r>
    </w:p>
    <w:p w14:paraId="109B532A" w14:textId="7B3E5743" w:rsidR="003F7E3A" w:rsidRPr="003F7E3A" w:rsidRDefault="003F7E3A" w:rsidP="003F7E3A">
      <w:pPr>
        <w:pStyle w:val="ListParagraph"/>
        <w:autoSpaceDE w:val="0"/>
        <w:autoSpaceDN w:val="0"/>
        <w:adjustRightInd w:val="0"/>
        <w:ind w:left="1440"/>
        <w:jc w:val="both"/>
        <w:rPr>
          <w:rFonts w:ascii="Times New Roman" w:hAnsi="Times New Roman" w:cs="Times New Roman"/>
          <w:color w:val="C00000"/>
          <w:sz w:val="24"/>
          <w:szCs w:val="24"/>
          <w:lang w:val="fr-FR"/>
        </w:rPr>
      </w:pPr>
      <w:r>
        <w:rPr>
          <w:rFonts w:ascii="Times New Roman" w:hAnsi="Times New Roman" w:cs="Times New Roman"/>
          <w:color w:val="C00000"/>
          <w:sz w:val="24"/>
          <w:szCs w:val="24"/>
          <w:lang w:val="fr-FR"/>
        </w:rPr>
        <w:t>Le bulbe rachidien est responsable de l’activité respiratoire. (</w:t>
      </w:r>
      <w:proofErr w:type="gramStart"/>
      <w:r w:rsidR="002B4386">
        <w:rPr>
          <w:rFonts w:ascii="Times New Roman" w:hAnsi="Times New Roman" w:cs="Times New Roman"/>
          <w:color w:val="C00000"/>
          <w:sz w:val="24"/>
          <w:szCs w:val="24"/>
          <w:lang w:val="fr-FR"/>
        </w:rPr>
        <w:t>explication</w:t>
      </w:r>
      <w:proofErr w:type="gramEnd"/>
      <w:r w:rsidR="002B4386">
        <w:rPr>
          <w:rFonts w:ascii="Times New Roman" w:hAnsi="Times New Roman" w:cs="Times New Roman"/>
          <w:color w:val="C00000"/>
          <w:sz w:val="24"/>
          <w:szCs w:val="24"/>
          <w:lang w:val="fr-FR"/>
        </w:rPr>
        <w:t xml:space="preserve"> non demandée : </w:t>
      </w:r>
      <w:r>
        <w:rPr>
          <w:rFonts w:ascii="Times New Roman" w:hAnsi="Times New Roman" w:cs="Times New Roman"/>
          <w:color w:val="C00000"/>
          <w:sz w:val="24"/>
          <w:szCs w:val="24"/>
          <w:lang w:val="fr-FR"/>
        </w:rPr>
        <w:t xml:space="preserve">car suite </w:t>
      </w:r>
      <w:r w:rsidR="002B4386">
        <w:rPr>
          <w:rFonts w:ascii="Times New Roman" w:hAnsi="Times New Roman" w:cs="Times New Roman"/>
          <w:color w:val="C00000"/>
          <w:sz w:val="24"/>
          <w:szCs w:val="24"/>
          <w:lang w:val="fr-FR"/>
        </w:rPr>
        <w:t>à</w:t>
      </w:r>
      <w:r>
        <w:rPr>
          <w:rFonts w:ascii="Times New Roman" w:hAnsi="Times New Roman" w:cs="Times New Roman"/>
          <w:color w:val="C00000"/>
          <w:sz w:val="24"/>
          <w:szCs w:val="24"/>
          <w:lang w:val="fr-FR"/>
        </w:rPr>
        <w:t xml:space="preserve"> sa destruction il y a eu un </w:t>
      </w:r>
      <w:r w:rsidR="002B4386">
        <w:rPr>
          <w:rFonts w:ascii="Times New Roman" w:hAnsi="Times New Roman" w:cs="Times New Roman"/>
          <w:color w:val="C00000"/>
          <w:sz w:val="24"/>
          <w:szCs w:val="24"/>
          <w:lang w:val="fr-FR"/>
        </w:rPr>
        <w:t>arrêt</w:t>
      </w:r>
      <w:r>
        <w:rPr>
          <w:rFonts w:ascii="Times New Roman" w:hAnsi="Times New Roman" w:cs="Times New Roman"/>
          <w:color w:val="C00000"/>
          <w:sz w:val="24"/>
          <w:szCs w:val="24"/>
          <w:lang w:val="fr-FR"/>
        </w:rPr>
        <w:t xml:space="preserve"> de la respiration). </w:t>
      </w:r>
    </w:p>
    <w:p w14:paraId="6EA968AF" w14:textId="77777777" w:rsidR="00C8496F" w:rsidRPr="00AA075B" w:rsidRDefault="00C8496F" w:rsidP="00C8496F">
      <w:pPr>
        <w:autoSpaceDE w:val="0"/>
        <w:autoSpaceDN w:val="0"/>
        <w:adjustRightInd w:val="0"/>
        <w:spacing w:after="0" w:line="240" w:lineRule="auto"/>
        <w:ind w:left="1080"/>
        <w:jc w:val="both"/>
        <w:rPr>
          <w:rFonts w:ascii="Times New Roman" w:hAnsi="Times New Roman" w:cs="Times New Roman"/>
          <w:sz w:val="24"/>
          <w:szCs w:val="24"/>
          <w:u w:val="single"/>
          <w:lang w:val="fr-FR"/>
        </w:rPr>
      </w:pPr>
      <w:r w:rsidRPr="00AA244D">
        <w:rPr>
          <w:rFonts w:ascii="Times New Roman" w:hAnsi="Times New Roman" w:cs="Times New Roman"/>
          <w:sz w:val="24"/>
          <w:szCs w:val="24"/>
          <w:lang w:val="fr-FR"/>
        </w:rPr>
        <w:t xml:space="preserve"> </w:t>
      </w:r>
      <w:r w:rsidRPr="00AA075B">
        <w:rPr>
          <w:rFonts w:ascii="Times New Roman" w:hAnsi="Times New Roman" w:cs="Times New Roman"/>
          <w:sz w:val="24"/>
          <w:szCs w:val="24"/>
          <w:u w:val="single"/>
          <w:lang w:val="fr-FR"/>
        </w:rPr>
        <w:t xml:space="preserve">Structures impliquées dans l’activité automatique de la respiration : </w:t>
      </w:r>
    </w:p>
    <w:p w14:paraId="742201A0" w14:textId="77777777" w:rsidR="00C8496F" w:rsidRDefault="00C8496F" w:rsidP="00C8496F">
      <w:pPr>
        <w:autoSpaceDE w:val="0"/>
        <w:autoSpaceDN w:val="0"/>
        <w:adjustRightInd w:val="0"/>
        <w:spacing w:after="0" w:line="240" w:lineRule="auto"/>
        <w:ind w:left="1080"/>
        <w:jc w:val="both"/>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14:anchorId="00D34964" wp14:editId="44B33DCC">
            <wp:extent cx="486727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105025"/>
                    </a:xfrm>
                    <a:prstGeom prst="rect">
                      <a:avLst/>
                    </a:prstGeom>
                    <a:noFill/>
                    <a:ln>
                      <a:noFill/>
                    </a:ln>
                  </pic:spPr>
                </pic:pic>
              </a:graphicData>
            </a:graphic>
          </wp:inline>
        </w:drawing>
      </w:r>
    </w:p>
    <w:p w14:paraId="57A5414C" w14:textId="77777777" w:rsidR="00C8496F" w:rsidRDefault="00C8496F" w:rsidP="00C8496F">
      <w:pPr>
        <w:autoSpaceDE w:val="0"/>
        <w:autoSpaceDN w:val="0"/>
        <w:adjustRightInd w:val="0"/>
        <w:spacing w:after="0" w:line="240" w:lineRule="auto"/>
        <w:ind w:left="1080"/>
        <w:jc w:val="both"/>
        <w:rPr>
          <w:rFonts w:ascii="Times New Roman" w:hAnsi="Times New Roman" w:cs="Times New Roman"/>
          <w:sz w:val="24"/>
          <w:szCs w:val="24"/>
          <w:lang w:val="fr-FR"/>
        </w:rPr>
      </w:pPr>
      <w:r w:rsidRPr="00814380">
        <w:rPr>
          <w:rFonts w:ascii="Times New Roman" w:hAnsi="Times New Roman" w:cs="Times New Roman"/>
          <w:b/>
          <w:bCs/>
          <w:sz w:val="24"/>
          <w:szCs w:val="24"/>
          <w:u w:val="single"/>
          <w:lang w:val="fr-FR"/>
        </w:rPr>
        <w:t>Expérience 3</w:t>
      </w:r>
      <w:r w:rsidRPr="004C6F05">
        <w:rPr>
          <w:rFonts w:ascii="Times New Roman" w:hAnsi="Times New Roman" w:cs="Times New Roman"/>
          <w:sz w:val="24"/>
          <w:szCs w:val="24"/>
          <w:lang w:val="fr-FR"/>
        </w:rPr>
        <w:t xml:space="preserve"> : La section des nerfs pneumogastriques entraîne une apnée (arrêt de la respiration). </w:t>
      </w:r>
    </w:p>
    <w:p w14:paraId="79C6E948" w14:textId="77777777" w:rsidR="00C8496F" w:rsidRPr="004C6F05" w:rsidRDefault="00C8496F" w:rsidP="00C8496F">
      <w:pPr>
        <w:autoSpaceDE w:val="0"/>
        <w:autoSpaceDN w:val="0"/>
        <w:adjustRightInd w:val="0"/>
        <w:spacing w:after="0" w:line="240" w:lineRule="auto"/>
        <w:ind w:left="1080"/>
        <w:jc w:val="both"/>
        <w:rPr>
          <w:rFonts w:ascii="Times New Roman" w:hAnsi="Times New Roman" w:cs="Times New Roman"/>
          <w:b/>
          <w:bCs/>
          <w:sz w:val="24"/>
          <w:szCs w:val="24"/>
          <w:u w:val="single"/>
          <w:lang w:val="fr-FR"/>
        </w:rPr>
      </w:pPr>
      <w:r w:rsidRPr="00814380">
        <w:rPr>
          <w:rFonts w:ascii="Times New Roman" w:hAnsi="Times New Roman" w:cs="Times New Roman"/>
          <w:b/>
          <w:bCs/>
          <w:sz w:val="24"/>
          <w:szCs w:val="24"/>
          <w:u w:val="single"/>
          <w:lang w:val="fr-FR"/>
        </w:rPr>
        <w:t>Expérience 4</w:t>
      </w:r>
      <w:r w:rsidRPr="004C6F05">
        <w:rPr>
          <w:rFonts w:ascii="Times New Roman" w:hAnsi="Times New Roman" w:cs="Times New Roman"/>
          <w:sz w:val="24"/>
          <w:szCs w:val="24"/>
          <w:lang w:val="fr-FR"/>
        </w:rPr>
        <w:t xml:space="preserve"> : La section des nerfs phréniques (innervant le diaphragme) et intercostaux (innervant </w:t>
      </w:r>
      <w:proofErr w:type="gramStart"/>
      <w:r w:rsidRPr="004C6F05">
        <w:rPr>
          <w:rFonts w:ascii="Times New Roman" w:hAnsi="Times New Roman" w:cs="Times New Roman"/>
          <w:sz w:val="24"/>
          <w:szCs w:val="24"/>
          <w:lang w:val="fr-FR"/>
        </w:rPr>
        <w:t>les</w:t>
      </w:r>
      <w:proofErr w:type="gramEnd"/>
      <w:r w:rsidRPr="004C6F05">
        <w:rPr>
          <w:rFonts w:ascii="Times New Roman" w:hAnsi="Times New Roman" w:cs="Times New Roman"/>
          <w:sz w:val="24"/>
          <w:szCs w:val="24"/>
          <w:lang w:val="fr-FR"/>
        </w:rPr>
        <w:t xml:space="preserve"> muscles intercostaux) entraîne une apnée.</w:t>
      </w:r>
    </w:p>
    <w:p w14:paraId="5EF065D7" w14:textId="088458C5" w:rsidR="00C8496F" w:rsidRPr="00B464E8" w:rsidRDefault="00C8496F" w:rsidP="00855331">
      <w:pPr>
        <w:pStyle w:val="ListParagraph"/>
        <w:numPr>
          <w:ilvl w:val="0"/>
          <w:numId w:val="37"/>
        </w:numPr>
        <w:autoSpaceDE w:val="0"/>
        <w:autoSpaceDN w:val="0"/>
        <w:adjustRightInd w:val="0"/>
        <w:jc w:val="both"/>
        <w:rPr>
          <w:rFonts w:ascii="Times New Roman" w:hAnsi="Times New Roman" w:cs="Times New Roman"/>
          <w:b/>
          <w:bCs/>
          <w:sz w:val="24"/>
          <w:szCs w:val="24"/>
          <w:u w:val="single"/>
          <w:lang w:val="fr-FR"/>
        </w:rPr>
      </w:pPr>
      <w:r w:rsidRPr="00855331">
        <w:rPr>
          <w:rFonts w:ascii="Times New Roman" w:hAnsi="Times New Roman" w:cs="Times New Roman"/>
          <w:sz w:val="24"/>
          <w:szCs w:val="24"/>
          <w:lang w:val="fr-FR"/>
        </w:rPr>
        <w:t>Que peut-on dégager de</w:t>
      </w:r>
      <w:r w:rsidR="00A44542" w:rsidRPr="00855331">
        <w:rPr>
          <w:rFonts w:ascii="Times New Roman" w:hAnsi="Times New Roman" w:cs="Times New Roman"/>
          <w:sz w:val="24"/>
          <w:szCs w:val="24"/>
          <w:lang w:val="fr-FR"/>
        </w:rPr>
        <w:t>s expériences 3 et 4 quant au rôle des nerfs pneumogastriques et des nerfs phréniques</w:t>
      </w:r>
      <w:r w:rsidR="00B464E8">
        <w:rPr>
          <w:rFonts w:ascii="Times New Roman" w:hAnsi="Times New Roman" w:cs="Times New Roman"/>
          <w:sz w:val="24"/>
          <w:szCs w:val="24"/>
          <w:lang w:val="fr-FR"/>
        </w:rPr>
        <w:t>.</w:t>
      </w:r>
    </w:p>
    <w:p w14:paraId="4B954AE7" w14:textId="39676838" w:rsidR="00B464E8" w:rsidRPr="00B464E8" w:rsidRDefault="00B464E8" w:rsidP="00B464E8">
      <w:pPr>
        <w:pStyle w:val="ListParagraph"/>
        <w:autoSpaceDE w:val="0"/>
        <w:autoSpaceDN w:val="0"/>
        <w:adjustRightInd w:val="0"/>
        <w:ind w:left="1440"/>
        <w:jc w:val="both"/>
        <w:rPr>
          <w:rFonts w:ascii="Times New Roman" w:hAnsi="Times New Roman" w:cs="Times New Roman"/>
          <w:b/>
          <w:bCs/>
          <w:color w:val="C00000"/>
          <w:sz w:val="24"/>
          <w:szCs w:val="24"/>
          <w:u w:val="single"/>
          <w:lang w:val="fr-FR"/>
        </w:rPr>
      </w:pPr>
      <w:r w:rsidRPr="00B464E8">
        <w:rPr>
          <w:rFonts w:ascii="Times New Roman" w:hAnsi="Times New Roman" w:cs="Times New Roman"/>
          <w:color w:val="C00000"/>
          <w:sz w:val="24"/>
          <w:szCs w:val="24"/>
          <w:lang w:val="fr-FR"/>
        </w:rPr>
        <w:t>Puisque la section des nerfs pneumogastriques ainsi que des nerfs phréniques entraine un arrêt de la respiration, on peut en dégager que ces deux types de nerfs sont impliqués dans la respiration.</w:t>
      </w:r>
    </w:p>
    <w:p w14:paraId="477FDE85" w14:textId="77777777" w:rsidR="00C8496F" w:rsidRDefault="00C8496F" w:rsidP="00C8496F">
      <w:pPr>
        <w:autoSpaceDE w:val="0"/>
        <w:autoSpaceDN w:val="0"/>
        <w:adjustRightInd w:val="0"/>
        <w:spacing w:after="0" w:line="240" w:lineRule="auto"/>
        <w:ind w:left="108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du bout central d’une fibre sectionnée entraîne une réaction uniquement dans le cas des fibres sensitives. Celle du bout périphérique entraîne une réaction uniquement dans le cas des fibres motrices.</w:t>
      </w:r>
    </w:p>
    <w:tbl>
      <w:tblPr>
        <w:tblStyle w:val="TableGrid"/>
        <w:tblW w:w="0" w:type="auto"/>
        <w:tblInd w:w="1080" w:type="dxa"/>
        <w:tblLook w:val="04A0" w:firstRow="1" w:lastRow="0" w:firstColumn="1" w:lastColumn="0" w:noHBand="0" w:noVBand="1"/>
      </w:tblPr>
      <w:tblGrid>
        <w:gridCol w:w="4850"/>
        <w:gridCol w:w="4833"/>
      </w:tblGrid>
      <w:tr w:rsidR="00C8496F" w:rsidRPr="0053797B" w14:paraId="4F2264F2" w14:textId="77777777" w:rsidTr="00E8452A">
        <w:tc>
          <w:tcPr>
            <w:tcW w:w="4963" w:type="dxa"/>
          </w:tcPr>
          <w:p w14:paraId="0F885FFF" w14:textId="77777777" w:rsidR="00C8496F" w:rsidRPr="0053797B" w:rsidRDefault="00C8496F" w:rsidP="00E8452A">
            <w:pPr>
              <w:autoSpaceDE w:val="0"/>
              <w:autoSpaceDN w:val="0"/>
              <w:adjustRightInd w:val="0"/>
              <w:jc w:val="both"/>
              <w:rPr>
                <w:rFonts w:ascii="Times New Roman" w:hAnsi="Times New Roman" w:cs="Times New Roman"/>
                <w:b/>
                <w:bCs/>
                <w:sz w:val="24"/>
                <w:szCs w:val="24"/>
                <w:lang w:val="fr-FR"/>
              </w:rPr>
            </w:pPr>
            <w:r w:rsidRPr="0053797B">
              <w:rPr>
                <w:rFonts w:ascii="Times New Roman" w:hAnsi="Times New Roman" w:cs="Times New Roman"/>
                <w:b/>
                <w:bCs/>
                <w:sz w:val="24"/>
                <w:szCs w:val="24"/>
                <w:lang w:val="fr-FR"/>
              </w:rPr>
              <w:t>Expérience 5</w:t>
            </w:r>
          </w:p>
        </w:tc>
        <w:tc>
          <w:tcPr>
            <w:tcW w:w="4963" w:type="dxa"/>
          </w:tcPr>
          <w:p w14:paraId="7DD77EA4" w14:textId="77777777" w:rsidR="00C8496F" w:rsidRPr="0053797B" w:rsidRDefault="00C8496F" w:rsidP="00E8452A">
            <w:pPr>
              <w:autoSpaceDE w:val="0"/>
              <w:autoSpaceDN w:val="0"/>
              <w:adjustRightInd w:val="0"/>
              <w:jc w:val="both"/>
              <w:rPr>
                <w:rFonts w:ascii="Times New Roman" w:hAnsi="Times New Roman" w:cs="Times New Roman"/>
                <w:b/>
                <w:bCs/>
                <w:sz w:val="24"/>
                <w:szCs w:val="24"/>
                <w:lang w:val="fr-FR"/>
              </w:rPr>
            </w:pPr>
            <w:r w:rsidRPr="0053797B">
              <w:rPr>
                <w:rFonts w:ascii="Times New Roman" w:hAnsi="Times New Roman" w:cs="Times New Roman"/>
                <w:b/>
                <w:bCs/>
                <w:sz w:val="24"/>
                <w:szCs w:val="24"/>
                <w:lang w:val="fr-FR"/>
              </w:rPr>
              <w:t>Expérience 6</w:t>
            </w:r>
          </w:p>
        </w:tc>
      </w:tr>
      <w:tr w:rsidR="00C8496F" w:rsidRPr="003B6EC8" w14:paraId="033FEADF" w14:textId="77777777" w:rsidTr="00E8452A">
        <w:tc>
          <w:tcPr>
            <w:tcW w:w="4963" w:type="dxa"/>
          </w:tcPr>
          <w:p w14:paraId="75876C0E" w14:textId="77777777" w:rsidR="00C8496F" w:rsidRDefault="00C8496F" w:rsidP="00E8452A">
            <w:p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des bouts centraux des nerfs pneumogastriques sectionnés entraîne une accélération du rythme respiratoire.</w:t>
            </w:r>
          </w:p>
        </w:tc>
        <w:tc>
          <w:tcPr>
            <w:tcW w:w="4963" w:type="dxa"/>
          </w:tcPr>
          <w:p w14:paraId="6749549D" w14:textId="77777777" w:rsidR="00C8496F" w:rsidRDefault="00C8496F" w:rsidP="00E8452A">
            <w:p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La stimulation des bouts périphériques des nerfs phréniques sectionnés entraîne une accélération du rythme respiratoire.</w:t>
            </w:r>
          </w:p>
        </w:tc>
      </w:tr>
      <w:tr w:rsidR="00C8496F" w:rsidRPr="003B6EC8" w14:paraId="7DB4DB32" w14:textId="77777777" w:rsidTr="00E8452A">
        <w:tc>
          <w:tcPr>
            <w:tcW w:w="4963" w:type="dxa"/>
          </w:tcPr>
          <w:p w14:paraId="46222CB3" w14:textId="77777777" w:rsidR="00C8496F" w:rsidRDefault="00C8496F" w:rsidP="00E8452A">
            <w:p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stimulation de leurs bouts périphériques n’entraîne aucune modification du rythme respiratoire. </w:t>
            </w:r>
          </w:p>
        </w:tc>
        <w:tc>
          <w:tcPr>
            <w:tcW w:w="4963" w:type="dxa"/>
          </w:tcPr>
          <w:p w14:paraId="2819B802" w14:textId="77777777" w:rsidR="00C8496F" w:rsidRDefault="00C8496F" w:rsidP="00E8452A">
            <w:pPr>
              <w:autoSpaceDE w:val="0"/>
              <w:autoSpaceDN w:val="0"/>
              <w:adjustRightInd w:val="0"/>
              <w:jc w:val="both"/>
              <w:rPr>
                <w:rFonts w:ascii="Times New Roman" w:hAnsi="Times New Roman" w:cs="Times New Roman"/>
                <w:sz w:val="24"/>
                <w:szCs w:val="24"/>
                <w:lang w:val="fr-FR"/>
              </w:rPr>
            </w:pPr>
            <w:r w:rsidRPr="004C6F05">
              <w:rPr>
                <w:rFonts w:ascii="Times New Roman" w:hAnsi="Times New Roman" w:cs="Times New Roman"/>
                <w:sz w:val="24"/>
                <w:szCs w:val="24"/>
                <w:lang w:val="fr-FR"/>
              </w:rPr>
              <w:t xml:space="preserve">La stimulation de leurs bouts centraux ne provoque aucune modification du rythme respiratoire. </w:t>
            </w:r>
          </w:p>
        </w:tc>
      </w:tr>
    </w:tbl>
    <w:p w14:paraId="1E4A0F64" w14:textId="77777777" w:rsidR="00C8496F" w:rsidRPr="004C6F05" w:rsidRDefault="00C8496F" w:rsidP="00C8496F">
      <w:pPr>
        <w:autoSpaceDE w:val="0"/>
        <w:autoSpaceDN w:val="0"/>
        <w:adjustRightInd w:val="0"/>
        <w:spacing w:after="0" w:line="240" w:lineRule="auto"/>
        <w:jc w:val="both"/>
        <w:rPr>
          <w:rFonts w:ascii="Times New Roman" w:hAnsi="Times New Roman" w:cs="Times New Roman"/>
          <w:sz w:val="24"/>
          <w:szCs w:val="24"/>
          <w:lang w:val="fr-FR"/>
        </w:rPr>
      </w:pPr>
    </w:p>
    <w:p w14:paraId="519DE445" w14:textId="77777777" w:rsidR="00B464E8" w:rsidRDefault="006A62E4" w:rsidP="00732190">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fr-FR"/>
        </w:rPr>
      </w:pPr>
      <w:r w:rsidRPr="00732190">
        <w:rPr>
          <w:rFonts w:ascii="Times New Roman" w:hAnsi="Times New Roman" w:cs="Times New Roman"/>
          <w:sz w:val="24"/>
          <w:szCs w:val="24"/>
          <w:lang w:val="fr-FR"/>
        </w:rPr>
        <w:t xml:space="preserve">Interpréter les </w:t>
      </w:r>
      <w:r w:rsidR="00240463" w:rsidRPr="00732190">
        <w:rPr>
          <w:rFonts w:ascii="Times New Roman" w:hAnsi="Times New Roman" w:cs="Times New Roman"/>
          <w:sz w:val="24"/>
          <w:szCs w:val="24"/>
          <w:lang w:val="fr-FR"/>
        </w:rPr>
        <w:t>résultats</w:t>
      </w:r>
      <w:r w:rsidRPr="00732190">
        <w:rPr>
          <w:rFonts w:ascii="Times New Roman" w:hAnsi="Times New Roman" w:cs="Times New Roman"/>
          <w:sz w:val="24"/>
          <w:szCs w:val="24"/>
          <w:lang w:val="fr-FR"/>
        </w:rPr>
        <w:t xml:space="preserve"> des </w:t>
      </w:r>
      <w:r w:rsidR="00240463" w:rsidRPr="00732190">
        <w:rPr>
          <w:rFonts w:ascii="Times New Roman" w:hAnsi="Times New Roman" w:cs="Times New Roman"/>
          <w:sz w:val="24"/>
          <w:szCs w:val="24"/>
          <w:lang w:val="fr-FR"/>
        </w:rPr>
        <w:t>expériences</w:t>
      </w:r>
      <w:r w:rsidRPr="00732190">
        <w:rPr>
          <w:rFonts w:ascii="Times New Roman" w:hAnsi="Times New Roman" w:cs="Times New Roman"/>
          <w:sz w:val="24"/>
          <w:szCs w:val="24"/>
          <w:lang w:val="fr-FR"/>
        </w:rPr>
        <w:t xml:space="preserve"> 5 et 6 et en tirer les conclusions </w:t>
      </w:r>
      <w:r w:rsidR="00240463" w:rsidRPr="00732190">
        <w:rPr>
          <w:rFonts w:ascii="Times New Roman" w:hAnsi="Times New Roman" w:cs="Times New Roman"/>
          <w:sz w:val="24"/>
          <w:szCs w:val="24"/>
          <w:lang w:val="fr-FR"/>
        </w:rPr>
        <w:t>adéquates</w:t>
      </w:r>
      <w:r w:rsidRPr="00732190">
        <w:rPr>
          <w:rFonts w:ascii="Times New Roman" w:hAnsi="Times New Roman" w:cs="Times New Roman"/>
          <w:sz w:val="24"/>
          <w:szCs w:val="24"/>
          <w:lang w:val="fr-FR"/>
        </w:rPr>
        <w:t xml:space="preserve">. </w:t>
      </w:r>
    </w:p>
    <w:p w14:paraId="0C0792C6" w14:textId="77777777" w:rsidR="00CB444E" w:rsidRDefault="008374B4" w:rsidP="00B464E8">
      <w:pPr>
        <w:pStyle w:val="ListParagraph"/>
        <w:autoSpaceDE w:val="0"/>
        <w:autoSpaceDN w:val="0"/>
        <w:adjustRightInd w:val="0"/>
        <w:spacing w:after="0" w:line="240" w:lineRule="auto"/>
        <w:ind w:left="1440"/>
        <w:jc w:val="both"/>
        <w:rPr>
          <w:rFonts w:ascii="Times New Roman" w:hAnsi="Times New Roman" w:cs="Times New Roman"/>
          <w:color w:val="C00000"/>
          <w:sz w:val="24"/>
          <w:szCs w:val="24"/>
          <w:lang w:val="fr-FR"/>
        </w:rPr>
      </w:pPr>
      <w:r>
        <w:rPr>
          <w:rFonts w:ascii="Times New Roman" w:hAnsi="Times New Roman" w:cs="Times New Roman"/>
          <w:color w:val="C00000"/>
          <w:sz w:val="24"/>
          <w:szCs w:val="24"/>
          <w:lang w:val="fr-FR"/>
        </w:rPr>
        <w:t>Puisqu’i</w:t>
      </w:r>
      <w:r w:rsidR="00B464E8" w:rsidRPr="008374B4">
        <w:rPr>
          <w:rFonts w:ascii="Times New Roman" w:hAnsi="Times New Roman" w:cs="Times New Roman"/>
          <w:color w:val="C00000"/>
          <w:sz w:val="24"/>
          <w:szCs w:val="24"/>
          <w:lang w:val="fr-FR"/>
        </w:rPr>
        <w:t xml:space="preserve">l y a accélération du rythme respiratoire uniquement suite à la stimulation des bouts centraux des nerfs pneumogastriques, et comme la stimulation du bout central d’une fibre sectionnée entraîne une réaction uniquement dans le cas des fibres sensitives, </w:t>
      </w:r>
      <w:r w:rsidR="00B4315C">
        <w:rPr>
          <w:rFonts w:ascii="Times New Roman" w:hAnsi="Times New Roman" w:cs="Times New Roman"/>
          <w:color w:val="C00000"/>
          <w:sz w:val="24"/>
          <w:szCs w:val="24"/>
          <w:lang w:val="fr-FR"/>
        </w:rPr>
        <w:t>cela montre que</w:t>
      </w:r>
      <w:r w:rsidR="00B464E8" w:rsidRPr="008374B4">
        <w:rPr>
          <w:rFonts w:ascii="Times New Roman" w:hAnsi="Times New Roman" w:cs="Times New Roman"/>
          <w:color w:val="C00000"/>
          <w:sz w:val="24"/>
          <w:szCs w:val="24"/>
          <w:lang w:val="fr-FR"/>
        </w:rPr>
        <w:t xml:space="preserve"> le message nerveux véhiculé par les nerfs pneumogastriques, est un message sensitif. </w:t>
      </w:r>
    </w:p>
    <w:p w14:paraId="1A3D3D7B" w14:textId="16EF2C49" w:rsidR="00C8496F" w:rsidRPr="008374B4" w:rsidRDefault="00CB444E" w:rsidP="00B464E8">
      <w:pPr>
        <w:pStyle w:val="ListParagraph"/>
        <w:autoSpaceDE w:val="0"/>
        <w:autoSpaceDN w:val="0"/>
        <w:adjustRightInd w:val="0"/>
        <w:spacing w:after="0" w:line="240" w:lineRule="auto"/>
        <w:ind w:left="1440"/>
        <w:jc w:val="both"/>
        <w:rPr>
          <w:rFonts w:ascii="Times New Roman" w:hAnsi="Times New Roman" w:cs="Times New Roman"/>
          <w:color w:val="C00000"/>
          <w:sz w:val="24"/>
          <w:szCs w:val="24"/>
          <w:lang w:val="fr-FR"/>
        </w:rPr>
      </w:pPr>
      <w:r>
        <w:rPr>
          <w:rFonts w:ascii="Times New Roman" w:hAnsi="Times New Roman" w:cs="Times New Roman"/>
          <w:color w:val="C00000"/>
          <w:sz w:val="24"/>
          <w:szCs w:val="24"/>
          <w:lang w:val="fr-FR"/>
        </w:rPr>
        <w:t>Puisqu’il</w:t>
      </w:r>
      <w:r w:rsidR="00B464E8" w:rsidRPr="008374B4">
        <w:rPr>
          <w:rFonts w:ascii="Times New Roman" w:hAnsi="Times New Roman" w:cs="Times New Roman"/>
          <w:color w:val="C00000"/>
          <w:sz w:val="24"/>
          <w:szCs w:val="24"/>
          <w:lang w:val="fr-FR"/>
        </w:rPr>
        <w:t xml:space="preserve"> y a accélération du rythme respiratoire uniquement suite à la stimulation des bouts périphériques des nerfs phréniques</w:t>
      </w:r>
      <w:r w:rsidR="00F92035">
        <w:rPr>
          <w:rFonts w:ascii="Times New Roman" w:hAnsi="Times New Roman" w:cs="Times New Roman"/>
          <w:color w:val="C00000"/>
          <w:sz w:val="24"/>
          <w:szCs w:val="24"/>
          <w:lang w:val="fr-FR"/>
        </w:rPr>
        <w:t xml:space="preserve"> et </w:t>
      </w:r>
      <w:r w:rsidR="00B464E8" w:rsidRPr="008374B4">
        <w:rPr>
          <w:rFonts w:ascii="Times New Roman" w:hAnsi="Times New Roman" w:cs="Times New Roman"/>
          <w:color w:val="C00000"/>
          <w:sz w:val="24"/>
          <w:szCs w:val="24"/>
          <w:lang w:val="fr-FR"/>
        </w:rPr>
        <w:t xml:space="preserve">comme la stimulation du bout périphérique entraîne une </w:t>
      </w:r>
      <w:r w:rsidR="00B464E8" w:rsidRPr="008374B4">
        <w:rPr>
          <w:rFonts w:ascii="Times New Roman" w:hAnsi="Times New Roman" w:cs="Times New Roman"/>
          <w:color w:val="C00000"/>
          <w:sz w:val="24"/>
          <w:szCs w:val="24"/>
          <w:lang w:val="fr-FR"/>
        </w:rPr>
        <w:lastRenderedPageBreak/>
        <w:t xml:space="preserve">réaction uniquement dans le cas des fibres motrices, </w:t>
      </w:r>
      <w:r w:rsidR="0091016B">
        <w:rPr>
          <w:rFonts w:ascii="Times New Roman" w:hAnsi="Times New Roman" w:cs="Times New Roman"/>
          <w:color w:val="C00000"/>
          <w:sz w:val="24"/>
          <w:szCs w:val="24"/>
          <w:lang w:val="fr-FR"/>
        </w:rPr>
        <w:t>cela montre que</w:t>
      </w:r>
      <w:r w:rsidR="00B464E8" w:rsidRPr="008374B4">
        <w:rPr>
          <w:rFonts w:ascii="Times New Roman" w:hAnsi="Times New Roman" w:cs="Times New Roman"/>
          <w:color w:val="C00000"/>
          <w:sz w:val="24"/>
          <w:szCs w:val="24"/>
          <w:lang w:val="fr-FR"/>
        </w:rPr>
        <w:t xml:space="preserve"> le message nerveux véhiculé par les nerfs phréniques, est un message moteur.</w:t>
      </w:r>
    </w:p>
    <w:p w14:paraId="3A6C5C78" w14:textId="77777777" w:rsidR="00C8496F" w:rsidRPr="004C6F05" w:rsidRDefault="00C8496F" w:rsidP="001D4C04">
      <w:pPr>
        <w:autoSpaceDE w:val="0"/>
        <w:autoSpaceDN w:val="0"/>
        <w:adjustRightInd w:val="0"/>
        <w:spacing w:after="0" w:line="240" w:lineRule="auto"/>
        <w:jc w:val="both"/>
        <w:rPr>
          <w:rFonts w:ascii="Times New Roman" w:hAnsi="Times New Roman" w:cs="Times New Roman"/>
          <w:sz w:val="24"/>
          <w:szCs w:val="24"/>
          <w:lang w:val="fr-FR"/>
        </w:rPr>
      </w:pPr>
    </w:p>
    <w:p w14:paraId="6A2437B1" w14:textId="77777777" w:rsidR="00C8496F" w:rsidRPr="004C6F05" w:rsidRDefault="00FE29B3" w:rsidP="00171407">
      <w:pPr>
        <w:autoSpaceDE w:val="0"/>
        <w:autoSpaceDN w:val="0"/>
        <w:adjustRightInd w:val="0"/>
        <w:spacing w:after="0" w:line="240" w:lineRule="auto"/>
        <w:ind w:left="1080"/>
        <w:jc w:val="both"/>
        <w:rPr>
          <w:rFonts w:ascii="Times New Roman" w:hAnsi="Times New Roman" w:cs="Times New Roman"/>
          <w:sz w:val="24"/>
          <w:szCs w:val="24"/>
          <w:lang w:val="fr-FR"/>
        </w:rPr>
      </w:pPr>
      <w:r w:rsidRPr="00FE29B3">
        <w:rPr>
          <w:rFonts w:ascii="Times New Roman" w:hAnsi="Times New Roman" w:cs="Times New Roman"/>
          <w:b/>
          <w:bCs/>
          <w:sz w:val="24"/>
          <w:szCs w:val="24"/>
          <w:u w:val="single"/>
          <w:lang w:val="fr-FR"/>
        </w:rPr>
        <w:t>Expérience 7</w:t>
      </w:r>
      <w:r>
        <w:rPr>
          <w:rFonts w:ascii="Times New Roman" w:hAnsi="Times New Roman" w:cs="Times New Roman"/>
          <w:sz w:val="24"/>
          <w:szCs w:val="24"/>
          <w:lang w:val="fr-FR"/>
        </w:rPr>
        <w:t xml:space="preserve"> : </w:t>
      </w:r>
      <w:r w:rsidR="00A81EC8">
        <w:rPr>
          <w:rFonts w:ascii="Times New Roman" w:hAnsi="Times New Roman" w:cs="Times New Roman"/>
          <w:sz w:val="24"/>
          <w:szCs w:val="24"/>
          <w:lang w:val="fr-FR"/>
        </w:rPr>
        <w:t>U</w:t>
      </w:r>
      <w:r w:rsidR="00A81EC8" w:rsidRPr="004C6F05">
        <w:rPr>
          <w:rFonts w:ascii="Times New Roman" w:hAnsi="Times New Roman" w:cs="Times New Roman"/>
          <w:sz w:val="24"/>
          <w:szCs w:val="24"/>
          <w:lang w:val="fr-FR"/>
        </w:rPr>
        <w:t>n mouvement respiratoir</w:t>
      </w:r>
      <w:r w:rsidR="00171407">
        <w:rPr>
          <w:rFonts w:ascii="Times New Roman" w:hAnsi="Times New Roman" w:cs="Times New Roman"/>
          <w:sz w:val="24"/>
          <w:szCs w:val="24"/>
          <w:lang w:val="fr-FR"/>
        </w:rPr>
        <w:t xml:space="preserve">e </w:t>
      </w:r>
      <w:r w:rsidR="00A51A24">
        <w:rPr>
          <w:rFonts w:ascii="Times New Roman" w:hAnsi="Times New Roman" w:cs="Times New Roman"/>
          <w:sz w:val="24"/>
          <w:szCs w:val="24"/>
          <w:lang w:val="fr-FR"/>
        </w:rPr>
        <w:t>peut être déclenché</w:t>
      </w:r>
      <w:r w:rsidR="00A81EC8">
        <w:rPr>
          <w:rFonts w:ascii="Times New Roman" w:hAnsi="Times New Roman" w:cs="Times New Roman"/>
          <w:sz w:val="24"/>
          <w:szCs w:val="24"/>
          <w:lang w:val="fr-FR"/>
        </w:rPr>
        <w:t xml:space="preserve"> </w:t>
      </w:r>
      <w:r w:rsidR="00171407">
        <w:rPr>
          <w:rFonts w:ascii="Times New Roman" w:hAnsi="Times New Roman" w:cs="Times New Roman"/>
          <w:sz w:val="24"/>
          <w:szCs w:val="24"/>
          <w:lang w:val="fr-FR"/>
        </w:rPr>
        <w:t>par le</w:t>
      </w:r>
      <w:r w:rsidR="00C8496F" w:rsidRPr="004C6F05">
        <w:rPr>
          <w:rFonts w:ascii="Times New Roman" w:hAnsi="Times New Roman" w:cs="Times New Roman"/>
          <w:sz w:val="24"/>
          <w:szCs w:val="24"/>
          <w:lang w:val="fr-FR"/>
        </w:rPr>
        <w:t xml:space="preserve"> gonflement ou l’affaissement a</w:t>
      </w:r>
      <w:r w:rsidR="0052627C">
        <w:rPr>
          <w:rFonts w:ascii="Times New Roman" w:hAnsi="Times New Roman" w:cs="Times New Roman"/>
          <w:sz w:val="24"/>
          <w:szCs w:val="24"/>
          <w:lang w:val="fr-FR"/>
        </w:rPr>
        <w:t>rtificiels d’un poumon</w:t>
      </w:r>
      <w:r w:rsidR="00C8496F" w:rsidRPr="004C6F05">
        <w:rPr>
          <w:rFonts w:ascii="Times New Roman" w:hAnsi="Times New Roman" w:cs="Times New Roman"/>
          <w:sz w:val="24"/>
          <w:szCs w:val="24"/>
          <w:lang w:val="fr-FR"/>
        </w:rPr>
        <w:t xml:space="preserve">. </w:t>
      </w:r>
    </w:p>
    <w:p w14:paraId="0A7961D0" w14:textId="77777777" w:rsidR="00C8496F" w:rsidRDefault="00C8496F" w:rsidP="00E207E8">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fr-FR"/>
        </w:rPr>
      </w:pPr>
      <w:r w:rsidRPr="00E207E8">
        <w:rPr>
          <w:rFonts w:ascii="Times New Roman" w:hAnsi="Times New Roman" w:cs="Times New Roman"/>
          <w:sz w:val="24"/>
          <w:szCs w:val="24"/>
          <w:lang w:val="fr-FR"/>
        </w:rPr>
        <w:t xml:space="preserve">Indiquer </w:t>
      </w:r>
      <w:r w:rsidR="0050404F" w:rsidRPr="00E207E8">
        <w:rPr>
          <w:rFonts w:ascii="Times New Roman" w:hAnsi="Times New Roman" w:cs="Times New Roman"/>
          <w:sz w:val="24"/>
          <w:szCs w:val="24"/>
          <w:lang w:val="fr-FR"/>
        </w:rPr>
        <w:t>à partir de l’</w:t>
      </w:r>
      <w:r w:rsidR="00C523C9" w:rsidRPr="00E207E8">
        <w:rPr>
          <w:rFonts w:ascii="Times New Roman" w:hAnsi="Times New Roman" w:cs="Times New Roman"/>
          <w:sz w:val="24"/>
          <w:szCs w:val="24"/>
          <w:lang w:val="fr-FR"/>
        </w:rPr>
        <w:t>expérience</w:t>
      </w:r>
      <w:r w:rsidR="0050404F" w:rsidRPr="00E207E8">
        <w:rPr>
          <w:rFonts w:ascii="Times New Roman" w:hAnsi="Times New Roman" w:cs="Times New Roman"/>
          <w:sz w:val="24"/>
          <w:szCs w:val="24"/>
          <w:lang w:val="fr-FR"/>
        </w:rPr>
        <w:t xml:space="preserve"> 7</w:t>
      </w:r>
      <w:r w:rsidR="00C523C9" w:rsidRPr="00E207E8">
        <w:rPr>
          <w:rFonts w:ascii="Times New Roman" w:hAnsi="Times New Roman" w:cs="Times New Roman"/>
          <w:sz w:val="24"/>
          <w:szCs w:val="24"/>
          <w:lang w:val="fr-FR"/>
        </w:rPr>
        <w:t xml:space="preserve"> </w:t>
      </w:r>
      <w:r w:rsidRPr="00E207E8">
        <w:rPr>
          <w:rFonts w:ascii="Times New Roman" w:hAnsi="Times New Roman" w:cs="Times New Roman"/>
          <w:sz w:val="24"/>
          <w:szCs w:val="24"/>
          <w:lang w:val="fr-FR"/>
        </w:rPr>
        <w:t>la localisation des récepteurs sensitifs</w:t>
      </w:r>
      <w:r w:rsidR="00C523C9" w:rsidRPr="00E207E8">
        <w:rPr>
          <w:rFonts w:ascii="Times New Roman" w:hAnsi="Times New Roman" w:cs="Times New Roman"/>
          <w:sz w:val="24"/>
          <w:szCs w:val="24"/>
          <w:lang w:val="fr-FR"/>
        </w:rPr>
        <w:t xml:space="preserve"> impliqués dans la respiration.</w:t>
      </w:r>
    </w:p>
    <w:p w14:paraId="06D38826" w14:textId="1F6D4130" w:rsidR="001D4C04" w:rsidRPr="00956CF4" w:rsidRDefault="001D4C04" w:rsidP="001D4C04">
      <w:pPr>
        <w:pStyle w:val="ListParagraph"/>
        <w:autoSpaceDE w:val="0"/>
        <w:autoSpaceDN w:val="0"/>
        <w:adjustRightInd w:val="0"/>
        <w:spacing w:after="0" w:line="240" w:lineRule="auto"/>
        <w:ind w:left="1440"/>
        <w:jc w:val="both"/>
        <w:rPr>
          <w:rFonts w:ascii="Times New Roman" w:hAnsi="Times New Roman" w:cs="Times New Roman"/>
          <w:color w:val="C00000"/>
          <w:sz w:val="24"/>
          <w:szCs w:val="24"/>
          <w:lang w:val="fr-FR"/>
        </w:rPr>
      </w:pPr>
      <w:r w:rsidRPr="00956CF4">
        <w:rPr>
          <w:rFonts w:ascii="Times New Roman" w:hAnsi="Times New Roman" w:cs="Times New Roman"/>
          <w:color w:val="C00000"/>
          <w:sz w:val="24"/>
          <w:szCs w:val="24"/>
          <w:lang w:val="fr-FR"/>
        </w:rPr>
        <w:t>Les récepteurs sensoriels sont localisés au niveau des poumons</w:t>
      </w:r>
      <w:r w:rsidR="00956CF4">
        <w:rPr>
          <w:rFonts w:ascii="Times New Roman" w:hAnsi="Times New Roman" w:cs="Times New Roman"/>
          <w:color w:val="C00000"/>
          <w:sz w:val="24"/>
          <w:szCs w:val="24"/>
          <w:lang w:val="fr-FR"/>
        </w:rPr>
        <w:t>.</w:t>
      </w:r>
    </w:p>
    <w:p w14:paraId="6DAA1A3D" w14:textId="1835A229" w:rsidR="00C8496F" w:rsidRPr="00E207E8" w:rsidRDefault="001A6C9C" w:rsidP="00E207E8">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lang w:val="fr-FR"/>
        </w:rPr>
      </w:pPr>
      <w:r w:rsidRPr="00E207E8">
        <w:rPr>
          <w:rFonts w:ascii="Times New Roman" w:hAnsi="Times New Roman" w:cs="Times New Roman"/>
          <w:sz w:val="24"/>
          <w:szCs w:val="24"/>
          <w:lang w:val="fr-FR"/>
        </w:rPr>
        <w:t xml:space="preserve">En se </w:t>
      </w:r>
      <w:r w:rsidR="00175EFC" w:rsidRPr="00E207E8">
        <w:rPr>
          <w:rFonts w:ascii="Times New Roman" w:hAnsi="Times New Roman" w:cs="Times New Roman"/>
          <w:sz w:val="24"/>
          <w:szCs w:val="24"/>
          <w:lang w:val="fr-FR"/>
        </w:rPr>
        <w:t>référant</w:t>
      </w:r>
      <w:r w:rsidRPr="00E207E8">
        <w:rPr>
          <w:rFonts w:ascii="Times New Roman" w:hAnsi="Times New Roman" w:cs="Times New Roman"/>
          <w:sz w:val="24"/>
          <w:szCs w:val="24"/>
          <w:lang w:val="fr-FR"/>
        </w:rPr>
        <w:t xml:space="preserve"> aux connaissances et aux </w:t>
      </w:r>
      <w:r w:rsidR="00175EFC" w:rsidRPr="00E207E8">
        <w:rPr>
          <w:rFonts w:ascii="Times New Roman" w:hAnsi="Times New Roman" w:cs="Times New Roman"/>
          <w:sz w:val="24"/>
          <w:szCs w:val="24"/>
          <w:lang w:val="fr-FR"/>
        </w:rPr>
        <w:t>réponses</w:t>
      </w:r>
      <w:r w:rsidR="00BE1A6D" w:rsidRPr="00E207E8">
        <w:rPr>
          <w:rFonts w:ascii="Times New Roman" w:hAnsi="Times New Roman" w:cs="Times New Roman"/>
          <w:sz w:val="24"/>
          <w:szCs w:val="24"/>
          <w:lang w:val="fr-FR"/>
        </w:rPr>
        <w:t xml:space="preserve"> des</w:t>
      </w:r>
      <w:r w:rsidRPr="00E207E8">
        <w:rPr>
          <w:rFonts w:ascii="Times New Roman" w:hAnsi="Times New Roman" w:cs="Times New Roman"/>
          <w:sz w:val="24"/>
          <w:szCs w:val="24"/>
          <w:lang w:val="fr-FR"/>
        </w:rPr>
        <w:t xml:space="preserve"> questions 1 à 4, r</w:t>
      </w:r>
      <w:r w:rsidR="00C8496F" w:rsidRPr="00E207E8">
        <w:rPr>
          <w:rFonts w:ascii="Times New Roman" w:hAnsi="Times New Roman" w:cs="Times New Roman"/>
          <w:sz w:val="24"/>
          <w:szCs w:val="24"/>
          <w:lang w:val="fr-FR"/>
        </w:rPr>
        <w:t>eprésenter sous forme d’</w:t>
      </w:r>
      <w:r w:rsidR="00B77A61">
        <w:rPr>
          <w:rFonts w:ascii="Times New Roman" w:hAnsi="Times New Roman" w:cs="Times New Roman"/>
          <w:sz w:val="24"/>
          <w:szCs w:val="24"/>
          <w:lang w:val="fr-FR"/>
        </w:rPr>
        <w:t>un</w:t>
      </w:r>
      <w:r w:rsidR="0046171B">
        <w:rPr>
          <w:rFonts w:ascii="Times New Roman" w:hAnsi="Times New Roman" w:cs="Times New Roman"/>
          <w:sz w:val="24"/>
          <w:szCs w:val="24"/>
          <w:lang w:val="fr-FR"/>
        </w:rPr>
        <w:t xml:space="preserve"> </w:t>
      </w:r>
      <w:r w:rsidR="00C8496F" w:rsidRPr="00E207E8">
        <w:rPr>
          <w:rFonts w:ascii="Times New Roman" w:hAnsi="Times New Roman" w:cs="Times New Roman"/>
          <w:sz w:val="24"/>
          <w:szCs w:val="24"/>
          <w:lang w:val="fr-FR"/>
        </w:rPr>
        <w:t xml:space="preserve">schéma fonctionnel </w:t>
      </w:r>
      <w:r w:rsidRPr="00E207E8">
        <w:rPr>
          <w:rFonts w:ascii="Times New Roman" w:hAnsi="Times New Roman" w:cs="Times New Roman"/>
          <w:sz w:val="24"/>
          <w:szCs w:val="24"/>
          <w:lang w:val="fr-FR"/>
        </w:rPr>
        <w:t>l’arc ré</w:t>
      </w:r>
      <w:r w:rsidR="00C8496F" w:rsidRPr="00E207E8">
        <w:rPr>
          <w:rFonts w:ascii="Times New Roman" w:hAnsi="Times New Roman" w:cs="Times New Roman"/>
          <w:sz w:val="24"/>
          <w:szCs w:val="24"/>
          <w:lang w:val="fr-FR"/>
        </w:rPr>
        <w:t xml:space="preserve">flexe respiratoire.  </w:t>
      </w:r>
    </w:p>
    <w:p w14:paraId="0A215D77" w14:textId="478CCDB4" w:rsidR="00F06F06" w:rsidRPr="0046171B" w:rsidRDefault="002A3C51" w:rsidP="008025F5">
      <w:pPr>
        <w:pStyle w:val="ListParagraph"/>
        <w:spacing w:after="0" w:line="240" w:lineRule="auto"/>
        <w:ind w:left="1440"/>
        <w:rPr>
          <w:rFonts w:ascii="Times New Roman" w:eastAsia="SimSun" w:hAnsi="Times New Roman" w:cs="Times New Roman"/>
          <w:color w:val="C00000"/>
          <w:sz w:val="24"/>
          <w:szCs w:val="24"/>
          <w:u w:val="single"/>
          <w:lang w:val="fr-FR" w:eastAsia="zh-CN" w:bidi="ar-LB"/>
        </w:rPr>
      </w:pPr>
      <w:r w:rsidRPr="0046171B">
        <w:rPr>
          <w:rFonts w:ascii="Times New Roman" w:eastAsia="SimSun" w:hAnsi="Times New Roman" w:cs="Times New Roman"/>
          <w:color w:val="C00000"/>
          <w:sz w:val="24"/>
          <w:szCs w:val="24"/>
          <w:u w:val="single"/>
          <w:lang w:val="fr-FR" w:eastAsia="zh-CN" w:bidi="ar-LB"/>
        </w:rPr>
        <w:t>Titre :</w:t>
      </w:r>
      <w:r w:rsidR="00C02CD4" w:rsidRPr="0046171B">
        <w:rPr>
          <w:rFonts w:ascii="Times New Roman" w:hAnsi="Times New Roman" w:cs="Times New Roman"/>
          <w:color w:val="C00000"/>
          <w:sz w:val="24"/>
          <w:szCs w:val="24"/>
          <w:u w:val="single"/>
          <w:lang w:val="fr-FR"/>
        </w:rPr>
        <w:t xml:space="preserve"> </w:t>
      </w:r>
      <w:r w:rsidR="00C02CD4" w:rsidRPr="0046171B">
        <w:rPr>
          <w:rFonts w:ascii="Times New Roman" w:hAnsi="Times New Roman" w:cs="Times New Roman"/>
          <w:color w:val="C00000"/>
          <w:sz w:val="24"/>
          <w:szCs w:val="24"/>
          <w:u w:val="single"/>
          <w:lang w:val="fr-FR"/>
        </w:rPr>
        <w:t>schéma fonctionnel l’arc réflexe respiratoire</w:t>
      </w:r>
    </w:p>
    <w:p w14:paraId="03C3CD08" w14:textId="77777777" w:rsidR="00AB6418" w:rsidRDefault="00AB6418"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76B9F4C0" w14:textId="21F1934F" w:rsidR="00AB6418" w:rsidRDefault="002A3C51"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r w:rsidRPr="00E772CB">
        <w:rPr>
          <w:rFonts w:ascii="Times New Roman" w:hAnsi="Times New Roman" w:cs="Times New Roman"/>
          <w:b/>
          <w:bCs/>
          <w:noProof/>
          <w:sz w:val="24"/>
          <w:szCs w:val="24"/>
        </w:rPr>
        <w:drawing>
          <wp:inline distT="0" distB="0" distL="0" distR="0" wp14:anchorId="4BACF2AC" wp14:editId="5817D12F">
            <wp:extent cx="2839980" cy="2443704"/>
            <wp:effectExtent l="0" t="0" r="0" b="0"/>
            <wp:docPr id="269509686" name="Picture 26950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081" cy="2450675"/>
                    </a:xfrm>
                    <a:prstGeom prst="rect">
                      <a:avLst/>
                    </a:prstGeom>
                    <a:noFill/>
                    <a:ln>
                      <a:noFill/>
                    </a:ln>
                  </pic:spPr>
                </pic:pic>
              </a:graphicData>
            </a:graphic>
          </wp:inline>
        </w:drawing>
      </w:r>
    </w:p>
    <w:p w14:paraId="3A5040EC" w14:textId="77777777" w:rsidR="00AB6418" w:rsidRDefault="00AB6418"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6AEB0164" w14:textId="77777777" w:rsidR="00AB6418" w:rsidRDefault="00AB6418"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5CD742F0" w14:textId="77777777" w:rsidR="00AB6418" w:rsidRPr="00D671BA" w:rsidRDefault="00AB6418" w:rsidP="00AB6418">
      <w:pPr>
        <w:spacing w:after="0" w:line="240" w:lineRule="auto"/>
        <w:jc w:val="both"/>
        <w:rPr>
          <w:rFonts w:ascii="Times New Roman" w:hAnsi="Times New Roman" w:cs="Times New Roman"/>
          <w:b/>
          <w:bCs/>
          <w:sz w:val="24"/>
          <w:szCs w:val="24"/>
          <w:shd w:val="clear" w:color="auto" w:fill="FFFFFF"/>
          <w:lang w:val="fr-FR"/>
        </w:rPr>
      </w:pPr>
    </w:p>
    <w:p w14:paraId="492FDA89" w14:textId="1C548463" w:rsidR="00AB6418" w:rsidRPr="00EB6D04" w:rsidRDefault="00AB6418" w:rsidP="00EB6D04">
      <w:pPr>
        <w:pStyle w:val="ListParagraph"/>
        <w:numPr>
          <w:ilvl w:val="0"/>
          <w:numId w:val="36"/>
        </w:numPr>
        <w:spacing w:after="0" w:line="240" w:lineRule="auto"/>
        <w:jc w:val="both"/>
        <w:rPr>
          <w:rFonts w:ascii="Times New Roman" w:hAnsi="Times New Roman" w:cs="Times New Roman"/>
          <w:sz w:val="24"/>
          <w:szCs w:val="24"/>
          <w:lang w:val="fr-FR"/>
        </w:rPr>
      </w:pPr>
      <w:r w:rsidRPr="00EB6D04">
        <w:rPr>
          <w:rFonts w:ascii="Times New Roman" w:hAnsi="Times New Roman" w:cs="Times New Roman"/>
          <w:b/>
          <w:bCs/>
          <w:sz w:val="24"/>
          <w:szCs w:val="24"/>
          <w:shd w:val="clear" w:color="auto" w:fill="FFFFFF"/>
          <w:lang w:val="fr-FR"/>
        </w:rPr>
        <w:t>Boire ou conduire il faut choisir :</w:t>
      </w:r>
    </w:p>
    <w:p w14:paraId="4BDFA272" w14:textId="77777777" w:rsidR="00AB6418" w:rsidRPr="00EB6D04" w:rsidRDefault="00AB6418" w:rsidP="00AB6418">
      <w:pPr>
        <w:spacing w:after="0" w:line="240" w:lineRule="auto"/>
        <w:jc w:val="both"/>
        <w:rPr>
          <w:rFonts w:ascii="Times New Roman" w:hAnsi="Times New Roman" w:cs="Times New Roman"/>
          <w:sz w:val="24"/>
          <w:szCs w:val="24"/>
          <w:lang w:val="fr-FR"/>
        </w:rPr>
      </w:pPr>
    </w:p>
    <w:p w14:paraId="5D67BFBC" w14:textId="77777777" w:rsidR="00AB6418" w:rsidRPr="00EB6D04" w:rsidRDefault="00AB6418" w:rsidP="00AB6418">
      <w:p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 xml:space="preserve">Les documents qui suivent présentent certaines conséquences de la consommation d’alcool. </w:t>
      </w:r>
    </w:p>
    <w:p w14:paraId="703384B5" w14:textId="77777777" w:rsidR="00AB6418" w:rsidRPr="00EB6D04" w:rsidRDefault="00AB6418" w:rsidP="00AB6418">
      <w:pPr>
        <w:spacing w:after="0" w:line="240" w:lineRule="auto"/>
        <w:jc w:val="both"/>
        <w:rPr>
          <w:rFonts w:ascii="Times New Roman" w:hAnsi="Times New Roman" w:cs="Times New Roman"/>
          <w:sz w:val="24"/>
          <w:szCs w:val="24"/>
          <w:lang w:val="fr-FR"/>
        </w:rPr>
      </w:pPr>
    </w:p>
    <w:p w14:paraId="037705CC" w14:textId="77777777" w:rsidR="00AB6418" w:rsidRPr="00EB6D04" w:rsidRDefault="00AB6418" w:rsidP="00AB6418">
      <w:pPr>
        <w:spacing w:after="0" w:line="240" w:lineRule="auto"/>
        <w:jc w:val="both"/>
        <w:rPr>
          <w:rFonts w:ascii="Times New Roman" w:hAnsi="Times New Roman" w:cs="Times New Roman"/>
          <w:b/>
          <w:bCs/>
          <w:sz w:val="24"/>
          <w:szCs w:val="24"/>
          <w:u w:val="single"/>
          <w:lang w:val="fr-FR"/>
        </w:rPr>
      </w:pPr>
      <w:r w:rsidRPr="00EB6D04">
        <w:rPr>
          <w:rFonts w:ascii="Times New Roman" w:hAnsi="Times New Roman" w:cs="Times New Roman"/>
          <w:b/>
          <w:bCs/>
          <w:sz w:val="24"/>
          <w:szCs w:val="24"/>
          <w:u w:val="single"/>
          <w:lang w:val="fr-FR"/>
        </w:rPr>
        <w:t xml:space="preserve">Document 1 : </w:t>
      </w:r>
    </w:p>
    <w:p w14:paraId="08262846" w14:textId="5B68C123" w:rsidR="00AB6418" w:rsidRPr="00EB6D04" w:rsidRDefault="00AB6418" w:rsidP="00AB6418">
      <w:p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Définition de l'alcoolémie</w:t>
      </w:r>
      <w:r w:rsidR="005466E7">
        <w:rPr>
          <w:rFonts w:ascii="Times New Roman" w:hAnsi="Times New Roman" w:cs="Times New Roman"/>
          <w:sz w:val="24"/>
          <w:szCs w:val="24"/>
          <w:lang w:val="fr-FR"/>
        </w:rPr>
        <w:t xml:space="preserve"> : </w:t>
      </w:r>
      <w:r w:rsidRPr="00EB6D04">
        <w:rPr>
          <w:rFonts w:ascii="Times New Roman" w:hAnsi="Times New Roman" w:cs="Times New Roman"/>
          <w:sz w:val="24"/>
          <w:szCs w:val="24"/>
          <w:lang w:val="fr-FR"/>
        </w:rPr>
        <w:t xml:space="preserve"> représente la quantité d'alcool dans </w:t>
      </w:r>
      <w:proofErr w:type="gramStart"/>
      <w:r w:rsidRPr="00EB6D04">
        <w:rPr>
          <w:rFonts w:ascii="Times New Roman" w:hAnsi="Times New Roman" w:cs="Times New Roman"/>
          <w:sz w:val="24"/>
          <w:szCs w:val="24"/>
          <w:lang w:val="fr-FR"/>
        </w:rPr>
        <w:t>le sang exprimée</w:t>
      </w:r>
      <w:proofErr w:type="gramEnd"/>
      <w:r w:rsidRPr="00EB6D04">
        <w:rPr>
          <w:rFonts w:ascii="Times New Roman" w:hAnsi="Times New Roman" w:cs="Times New Roman"/>
          <w:sz w:val="24"/>
          <w:szCs w:val="24"/>
          <w:lang w:val="fr-FR"/>
        </w:rPr>
        <w:t xml:space="preserve"> en gramme par litre (g/l). </w:t>
      </w:r>
    </w:p>
    <w:p w14:paraId="3AE3ABA5" w14:textId="77777777" w:rsidR="00AB6418" w:rsidRPr="00EB6D04" w:rsidRDefault="00AB6418" w:rsidP="00AB6418">
      <w:p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Une règle simple : chaque verre d'alcool augmente l'alcoolémie de 0,2g/l environ. Ainsi une consommation de trois verres dans une soirée correspond à un cumul de 3 x 0,2g/l soit 0,6g/l. Remarque : seule une longue période sans alcool permet de faire diminuer l'alcoolémie significativement.</w:t>
      </w:r>
    </w:p>
    <w:p w14:paraId="4B3CA4D8" w14:textId="77777777" w:rsidR="00AB6418" w:rsidRPr="00EB6D04" w:rsidRDefault="00AB6418" w:rsidP="00AB6418">
      <w:pPr>
        <w:spacing w:after="0" w:line="240" w:lineRule="auto"/>
        <w:jc w:val="both"/>
        <w:rPr>
          <w:rFonts w:ascii="Times New Roman" w:hAnsi="Times New Roman" w:cs="Times New Roman"/>
          <w:color w:val="1F011C"/>
          <w:sz w:val="24"/>
          <w:szCs w:val="24"/>
          <w:lang w:val="fr-FR"/>
        </w:rPr>
      </w:pPr>
    </w:p>
    <w:p w14:paraId="708CCC61" w14:textId="77777777" w:rsidR="00AB6418" w:rsidRPr="00EB6D04" w:rsidRDefault="00AB6418" w:rsidP="00AB6418">
      <w:pPr>
        <w:spacing w:after="0" w:line="240" w:lineRule="auto"/>
        <w:jc w:val="both"/>
        <w:rPr>
          <w:rFonts w:ascii="Times New Roman" w:hAnsi="Times New Roman" w:cs="Times New Roman"/>
          <w:color w:val="1F011C"/>
          <w:sz w:val="24"/>
          <w:szCs w:val="24"/>
          <w:shd w:val="clear" w:color="auto" w:fill="FFFFFF"/>
          <w:lang w:val="fr-FR"/>
        </w:rPr>
      </w:pPr>
      <w:r w:rsidRPr="00EB6D04">
        <w:rPr>
          <w:rFonts w:ascii="Times New Roman" w:hAnsi="Times New Roman" w:cs="Times New Roman"/>
          <w:b/>
          <w:bCs/>
          <w:color w:val="1F011C"/>
          <w:sz w:val="24"/>
          <w:szCs w:val="24"/>
          <w:u w:val="single"/>
          <w:lang w:val="fr-FR"/>
        </w:rPr>
        <w:t>Document 2</w:t>
      </w:r>
      <w:r w:rsidRPr="00EB6D04">
        <w:rPr>
          <w:rFonts w:ascii="Times New Roman" w:hAnsi="Times New Roman" w:cs="Times New Roman"/>
          <w:color w:val="1F011C"/>
          <w:sz w:val="24"/>
          <w:szCs w:val="24"/>
          <w:lang w:val="fr-FR"/>
        </w:rPr>
        <w:t xml:space="preserve"> : </w:t>
      </w:r>
      <w:r w:rsidRPr="00EB6D04">
        <w:rPr>
          <w:rFonts w:ascii="Times New Roman" w:hAnsi="Times New Roman" w:cs="Times New Roman"/>
          <w:color w:val="1F011C"/>
          <w:sz w:val="24"/>
          <w:szCs w:val="24"/>
          <w:shd w:val="clear" w:color="auto" w:fill="FFFFFF"/>
          <w:lang w:val="fr-FR"/>
        </w:rPr>
        <w:t>Influence de l’alcoolémie sur la distance d’arrêt d’un véhicule (en m) :</w:t>
      </w:r>
    </w:p>
    <w:p w14:paraId="6489A43D" w14:textId="77777777" w:rsidR="00AB6418" w:rsidRPr="00EB6D04" w:rsidRDefault="00AB6418" w:rsidP="00AB6418">
      <w:pPr>
        <w:spacing w:after="0" w:line="240" w:lineRule="auto"/>
        <w:jc w:val="both"/>
        <w:rPr>
          <w:rFonts w:ascii="Times New Roman" w:hAnsi="Times New Roman" w:cs="Times New Roman"/>
          <w:color w:val="1F011C"/>
          <w:sz w:val="24"/>
          <w:szCs w:val="24"/>
          <w:lang w:val="fr-FR"/>
        </w:rPr>
      </w:pPr>
    </w:p>
    <w:p w14:paraId="0F6EB3DF" w14:textId="77777777" w:rsidR="00AB6418" w:rsidRPr="00323475" w:rsidRDefault="00AB6418" w:rsidP="00AB6418">
      <w:pPr>
        <w:spacing w:after="0" w:line="240" w:lineRule="auto"/>
        <w:jc w:val="both"/>
        <w:rPr>
          <w:rFonts w:ascii="Times New Roman" w:hAnsi="Times New Roman" w:cs="Times New Roman"/>
          <w:color w:val="1F011C"/>
          <w:sz w:val="24"/>
          <w:szCs w:val="24"/>
        </w:rPr>
      </w:pPr>
      <w:r>
        <w:rPr>
          <w:rFonts w:ascii="Times New Roman" w:hAnsi="Times New Roman" w:cs="Times New Roman"/>
          <w:noProof/>
          <w:color w:val="1F011C"/>
          <w:sz w:val="24"/>
          <w:szCs w:val="24"/>
        </w:rPr>
        <w:drawing>
          <wp:inline distT="0" distB="0" distL="0" distR="0" wp14:anchorId="0B67BFD8" wp14:editId="263783B5">
            <wp:extent cx="3781425" cy="1724718"/>
            <wp:effectExtent l="0" t="0" r="0" b="8890"/>
            <wp:docPr id="1490396354" name="Picture 149039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563" cy="1730710"/>
                    </a:xfrm>
                    <a:prstGeom prst="rect">
                      <a:avLst/>
                    </a:prstGeom>
                    <a:noFill/>
                    <a:ln>
                      <a:noFill/>
                    </a:ln>
                  </pic:spPr>
                </pic:pic>
              </a:graphicData>
            </a:graphic>
          </wp:inline>
        </w:drawing>
      </w:r>
    </w:p>
    <w:p w14:paraId="24F72138" w14:textId="77777777" w:rsidR="00AB6418" w:rsidRPr="00323475" w:rsidRDefault="00AB6418" w:rsidP="00AB6418">
      <w:pPr>
        <w:spacing w:after="0" w:line="240" w:lineRule="auto"/>
        <w:jc w:val="both"/>
        <w:rPr>
          <w:rFonts w:ascii="Times New Roman" w:hAnsi="Times New Roman" w:cs="Times New Roman"/>
          <w:sz w:val="24"/>
          <w:szCs w:val="24"/>
        </w:rPr>
      </w:pPr>
    </w:p>
    <w:p w14:paraId="37C22574" w14:textId="77777777" w:rsidR="00AB6418" w:rsidRPr="00EB6D04" w:rsidRDefault="00AB6418" w:rsidP="00AB6418">
      <w:pPr>
        <w:spacing w:after="0" w:line="240" w:lineRule="auto"/>
        <w:jc w:val="both"/>
        <w:rPr>
          <w:rFonts w:ascii="Times New Roman" w:hAnsi="Times New Roman" w:cs="Times New Roman"/>
          <w:sz w:val="24"/>
          <w:szCs w:val="24"/>
          <w:lang w:val="fr-FR"/>
        </w:rPr>
      </w:pPr>
      <w:r w:rsidRPr="00EB6D04">
        <w:rPr>
          <w:rFonts w:ascii="Times New Roman" w:hAnsi="Times New Roman" w:cs="Times New Roman"/>
          <w:b/>
          <w:bCs/>
          <w:sz w:val="24"/>
          <w:szCs w:val="24"/>
          <w:u w:val="single"/>
          <w:lang w:val="fr-FR"/>
        </w:rPr>
        <w:t xml:space="preserve">Document </w:t>
      </w:r>
      <w:proofErr w:type="gramStart"/>
      <w:r w:rsidRPr="00EB6D04">
        <w:rPr>
          <w:rFonts w:ascii="Times New Roman" w:hAnsi="Times New Roman" w:cs="Times New Roman"/>
          <w:b/>
          <w:bCs/>
          <w:sz w:val="24"/>
          <w:szCs w:val="24"/>
          <w:u w:val="single"/>
          <w:lang w:val="fr-FR"/>
        </w:rPr>
        <w:t>3</w:t>
      </w:r>
      <w:r w:rsidRPr="00EB6D04">
        <w:rPr>
          <w:rFonts w:ascii="Times New Roman" w:hAnsi="Times New Roman" w:cs="Times New Roman"/>
          <w:sz w:val="24"/>
          <w:szCs w:val="24"/>
          <w:lang w:val="fr-FR"/>
        </w:rPr>
        <w:t>:</w:t>
      </w:r>
      <w:proofErr w:type="gramEnd"/>
      <w:r w:rsidRPr="00EB6D04">
        <w:rPr>
          <w:rFonts w:ascii="Times New Roman" w:hAnsi="Times New Roman" w:cs="Times New Roman"/>
          <w:sz w:val="24"/>
          <w:szCs w:val="24"/>
          <w:lang w:val="fr-FR"/>
        </w:rPr>
        <w:t xml:space="preserve"> Risques relatifs d’un accident fatal :</w:t>
      </w:r>
    </w:p>
    <w:p w14:paraId="2E23B141" w14:textId="77777777" w:rsidR="00AB6418" w:rsidRPr="008377D1" w:rsidRDefault="00AB6418" w:rsidP="00AB6418">
      <w:pPr>
        <w:spacing w:after="0" w:line="240" w:lineRule="auto"/>
        <w:jc w:val="both"/>
        <w:rPr>
          <w:rFonts w:ascii="Times New Roman" w:hAnsi="Times New Roman" w:cs="Times New Roman"/>
          <w:sz w:val="24"/>
          <w:szCs w:val="24"/>
        </w:rPr>
      </w:pPr>
      <w:r w:rsidRPr="008377D1">
        <w:rPr>
          <w:rFonts w:ascii="Times New Roman" w:hAnsi="Times New Roman" w:cs="Times New Roman"/>
          <w:noProof/>
          <w:sz w:val="24"/>
          <w:szCs w:val="24"/>
        </w:rPr>
        <w:lastRenderedPageBreak/>
        <w:drawing>
          <wp:inline distT="0" distB="0" distL="0" distR="0" wp14:anchorId="3AC4801C" wp14:editId="1F738558">
            <wp:extent cx="4917057" cy="2330065"/>
            <wp:effectExtent l="0" t="0" r="0" b="0"/>
            <wp:docPr id="1117973820" name="Picture 111797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8528" cy="2330762"/>
                    </a:xfrm>
                    <a:prstGeom prst="rect">
                      <a:avLst/>
                    </a:prstGeom>
                    <a:noFill/>
                    <a:ln>
                      <a:noFill/>
                    </a:ln>
                  </pic:spPr>
                </pic:pic>
              </a:graphicData>
            </a:graphic>
          </wp:inline>
        </w:drawing>
      </w:r>
    </w:p>
    <w:p w14:paraId="2A53C37C" w14:textId="77777777" w:rsidR="00AB6418" w:rsidRDefault="00AB6418" w:rsidP="00AB6418">
      <w:pPr>
        <w:spacing w:after="0" w:line="240" w:lineRule="auto"/>
        <w:jc w:val="both"/>
        <w:rPr>
          <w:rFonts w:ascii="Times New Roman" w:hAnsi="Times New Roman" w:cs="Times New Roman"/>
          <w:b/>
          <w:bCs/>
          <w:sz w:val="24"/>
          <w:szCs w:val="24"/>
          <w:u w:val="single"/>
        </w:rPr>
      </w:pPr>
    </w:p>
    <w:p w14:paraId="6A7F40B7" w14:textId="77777777" w:rsidR="00AB6418" w:rsidRPr="00EB6D04" w:rsidRDefault="00AB6418" w:rsidP="00AB6418">
      <w:pPr>
        <w:spacing w:after="0" w:line="240" w:lineRule="auto"/>
        <w:jc w:val="both"/>
        <w:rPr>
          <w:rFonts w:ascii="Times New Roman" w:hAnsi="Times New Roman" w:cs="Times New Roman"/>
          <w:color w:val="1F011C"/>
          <w:sz w:val="24"/>
          <w:szCs w:val="24"/>
          <w:lang w:val="fr-FR"/>
        </w:rPr>
      </w:pPr>
      <w:r w:rsidRPr="00EB6D04">
        <w:rPr>
          <w:rFonts w:ascii="Times New Roman" w:hAnsi="Times New Roman" w:cs="Times New Roman"/>
          <w:b/>
          <w:bCs/>
          <w:sz w:val="24"/>
          <w:szCs w:val="24"/>
          <w:u w:val="single"/>
          <w:lang w:val="fr-FR"/>
        </w:rPr>
        <w:t>Document 4</w:t>
      </w:r>
      <w:r w:rsidRPr="00EB6D04">
        <w:rPr>
          <w:rFonts w:ascii="Times New Roman" w:hAnsi="Times New Roman" w:cs="Times New Roman"/>
          <w:sz w:val="24"/>
          <w:szCs w:val="24"/>
          <w:lang w:val="fr-FR"/>
        </w:rPr>
        <w:t xml:space="preserve"> : </w:t>
      </w:r>
      <w:r w:rsidRPr="00EB6D04">
        <w:rPr>
          <w:rFonts w:ascii="Times New Roman" w:hAnsi="Times New Roman" w:cs="Times New Roman"/>
          <w:color w:val="1F011C"/>
          <w:sz w:val="24"/>
          <w:szCs w:val="24"/>
          <w:lang w:val="fr-FR"/>
        </w:rPr>
        <w:t>Influence de l'alcool sur le champ visuel :</w:t>
      </w:r>
    </w:p>
    <w:p w14:paraId="2EE29010" w14:textId="77777777" w:rsidR="00AB6418" w:rsidRPr="00EB6D04" w:rsidRDefault="00AB6418" w:rsidP="00AB6418">
      <w:pPr>
        <w:spacing w:after="0" w:line="240" w:lineRule="auto"/>
        <w:jc w:val="both"/>
        <w:rPr>
          <w:rFonts w:ascii="Times New Roman" w:hAnsi="Times New Roman" w:cs="Times New Roman"/>
          <w:color w:val="1F011C"/>
          <w:sz w:val="24"/>
          <w:szCs w:val="24"/>
          <w:lang w:val="fr-FR"/>
        </w:rPr>
      </w:pPr>
    </w:p>
    <w:p w14:paraId="44BD78A6" w14:textId="77777777" w:rsidR="00AB6418" w:rsidRPr="003D7606" w:rsidRDefault="00AB6418" w:rsidP="00AB6418">
      <w:pPr>
        <w:spacing w:after="0" w:line="240" w:lineRule="auto"/>
        <w:jc w:val="both"/>
        <w:rPr>
          <w:rFonts w:ascii="Times New Roman" w:hAnsi="Times New Roman" w:cs="Times New Roman"/>
          <w:b/>
          <w:bCs/>
          <w:color w:val="1F011C"/>
          <w:sz w:val="24"/>
          <w:szCs w:val="24"/>
          <w:shd w:val="clear" w:color="auto" w:fill="FFFFFF"/>
        </w:rPr>
      </w:pPr>
      <w:r>
        <w:rPr>
          <w:rFonts w:ascii="Times New Roman" w:hAnsi="Times New Roman" w:cs="Times New Roman"/>
          <w:b/>
          <w:bCs/>
          <w:noProof/>
          <w:color w:val="1F011C"/>
          <w:sz w:val="24"/>
          <w:szCs w:val="24"/>
          <w:shd w:val="clear" w:color="auto" w:fill="FFFFFF"/>
        </w:rPr>
        <w:drawing>
          <wp:inline distT="0" distB="0" distL="0" distR="0" wp14:anchorId="2DCF4C46" wp14:editId="04ADE1F7">
            <wp:extent cx="4095750" cy="246972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3159" cy="2474189"/>
                    </a:xfrm>
                    <a:prstGeom prst="rect">
                      <a:avLst/>
                    </a:prstGeom>
                    <a:noFill/>
                    <a:ln>
                      <a:noFill/>
                    </a:ln>
                  </pic:spPr>
                </pic:pic>
              </a:graphicData>
            </a:graphic>
          </wp:inline>
        </w:drawing>
      </w:r>
    </w:p>
    <w:p w14:paraId="33CA530B" w14:textId="77777777" w:rsidR="00AB6418" w:rsidRPr="008377D1" w:rsidRDefault="00AB6418" w:rsidP="00AB6418">
      <w:pPr>
        <w:spacing w:after="0" w:line="240" w:lineRule="auto"/>
        <w:jc w:val="both"/>
        <w:rPr>
          <w:rFonts w:ascii="Times New Roman" w:hAnsi="Times New Roman" w:cs="Times New Roman"/>
          <w:color w:val="1F011C"/>
          <w:sz w:val="24"/>
          <w:szCs w:val="24"/>
        </w:rPr>
      </w:pPr>
    </w:p>
    <w:p w14:paraId="73E0A58F" w14:textId="77777777" w:rsidR="00AB6418" w:rsidRPr="00EB6D04" w:rsidRDefault="00AB6418" w:rsidP="00AB6418">
      <w:pPr>
        <w:spacing w:after="0" w:line="240" w:lineRule="auto"/>
        <w:jc w:val="both"/>
        <w:rPr>
          <w:rFonts w:ascii="Times New Roman" w:hAnsi="Times New Roman" w:cs="Times New Roman"/>
          <w:color w:val="1F011C"/>
          <w:sz w:val="24"/>
          <w:szCs w:val="24"/>
          <w:shd w:val="clear" w:color="auto" w:fill="FFFFFF"/>
          <w:lang w:val="fr-FR"/>
        </w:rPr>
      </w:pPr>
      <w:r w:rsidRPr="00EB6D04">
        <w:rPr>
          <w:rFonts w:ascii="Times New Roman" w:hAnsi="Times New Roman" w:cs="Times New Roman"/>
          <w:b/>
          <w:bCs/>
          <w:color w:val="1F011C"/>
          <w:sz w:val="24"/>
          <w:szCs w:val="24"/>
          <w:u w:val="single"/>
          <w:shd w:val="clear" w:color="auto" w:fill="FFFFFF"/>
          <w:lang w:val="fr-FR"/>
        </w:rPr>
        <w:t>Document 5</w:t>
      </w:r>
      <w:r w:rsidRPr="00EB6D04">
        <w:rPr>
          <w:rFonts w:ascii="Times New Roman" w:hAnsi="Times New Roman" w:cs="Times New Roman"/>
          <w:color w:val="1F011C"/>
          <w:sz w:val="24"/>
          <w:szCs w:val="24"/>
          <w:shd w:val="clear" w:color="auto" w:fill="FFFFFF"/>
          <w:lang w:val="fr-FR"/>
        </w:rPr>
        <w:t> : Activité neuronale d’un jeune de 15 ans</w:t>
      </w:r>
    </w:p>
    <w:p w14:paraId="0C3C539E" w14:textId="77777777" w:rsidR="00AB6418" w:rsidRPr="008377D1" w:rsidRDefault="00AB6418" w:rsidP="00AB6418">
      <w:pPr>
        <w:spacing w:after="0" w:line="240" w:lineRule="auto"/>
        <w:jc w:val="both"/>
        <w:rPr>
          <w:rFonts w:ascii="Times New Roman" w:hAnsi="Times New Roman" w:cs="Times New Roman"/>
          <w:color w:val="1F011C"/>
          <w:sz w:val="24"/>
          <w:szCs w:val="24"/>
          <w:shd w:val="clear" w:color="auto" w:fill="FFFFFF"/>
        </w:rPr>
      </w:pPr>
      <w:r w:rsidRPr="00EB6D04">
        <w:rPr>
          <w:rFonts w:ascii="Times New Roman" w:hAnsi="Times New Roman" w:cs="Times New Roman"/>
          <w:color w:val="1F011C"/>
          <w:sz w:val="24"/>
          <w:szCs w:val="24"/>
          <w:lang w:val="fr-FR"/>
        </w:rPr>
        <w:br/>
      </w:r>
      <w:r>
        <w:rPr>
          <w:rFonts w:ascii="Times New Roman" w:hAnsi="Times New Roman" w:cs="Times New Roman"/>
          <w:noProof/>
          <w:color w:val="1F011C"/>
          <w:sz w:val="24"/>
          <w:szCs w:val="24"/>
          <w:shd w:val="clear" w:color="auto" w:fill="FFFFFF"/>
        </w:rPr>
        <w:drawing>
          <wp:inline distT="0" distB="0" distL="0" distR="0" wp14:anchorId="1DC26D9D" wp14:editId="46F3F24E">
            <wp:extent cx="4029075" cy="192017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3709" cy="1927144"/>
                    </a:xfrm>
                    <a:prstGeom prst="rect">
                      <a:avLst/>
                    </a:prstGeom>
                    <a:noFill/>
                    <a:ln>
                      <a:noFill/>
                    </a:ln>
                  </pic:spPr>
                </pic:pic>
              </a:graphicData>
            </a:graphic>
          </wp:inline>
        </w:drawing>
      </w:r>
    </w:p>
    <w:p w14:paraId="016080D6" w14:textId="77777777" w:rsidR="00AB6418" w:rsidRPr="00EB6D04" w:rsidRDefault="00AB6418" w:rsidP="00AB6418">
      <w:pPr>
        <w:spacing w:after="0" w:line="240" w:lineRule="auto"/>
        <w:jc w:val="both"/>
        <w:rPr>
          <w:rFonts w:ascii="Times New Roman" w:hAnsi="Times New Roman" w:cs="Times New Roman"/>
          <w:b/>
          <w:bCs/>
          <w:color w:val="1F011C"/>
          <w:shd w:val="clear" w:color="auto" w:fill="FFFFFF"/>
          <w:lang w:val="fr-FR"/>
        </w:rPr>
      </w:pPr>
      <w:r w:rsidRPr="00EB6D04">
        <w:rPr>
          <w:rFonts w:ascii="Times New Roman" w:hAnsi="Times New Roman" w:cs="Times New Roman"/>
          <w:b/>
          <w:bCs/>
          <w:color w:val="1F011C"/>
          <w:u w:val="single"/>
          <w:shd w:val="clear" w:color="auto" w:fill="FFFFFF"/>
          <w:lang w:val="fr-FR"/>
        </w:rPr>
        <w:t>N.B</w:t>
      </w:r>
      <w:r w:rsidRPr="00EB6D04">
        <w:rPr>
          <w:rFonts w:ascii="Times New Roman" w:hAnsi="Times New Roman" w:cs="Times New Roman"/>
          <w:b/>
          <w:bCs/>
          <w:color w:val="1F011C"/>
          <w:shd w:val="clear" w:color="auto" w:fill="FFFFFF"/>
          <w:lang w:val="fr-FR"/>
        </w:rPr>
        <w:t> : Les zones colorées renseignent sur l’activité cérébrale.</w:t>
      </w:r>
    </w:p>
    <w:p w14:paraId="6E3B3A33" w14:textId="77777777" w:rsidR="00AB6418" w:rsidRPr="00EB6D04" w:rsidRDefault="00AB6418" w:rsidP="00AB6418">
      <w:pPr>
        <w:spacing w:after="0" w:line="240" w:lineRule="auto"/>
        <w:jc w:val="both"/>
        <w:rPr>
          <w:rFonts w:ascii="Times New Roman" w:hAnsi="Times New Roman" w:cs="Times New Roman"/>
          <w:b/>
          <w:bCs/>
          <w:color w:val="1F011C"/>
          <w:sz w:val="24"/>
          <w:szCs w:val="24"/>
          <w:shd w:val="clear" w:color="auto" w:fill="FFFFFF"/>
          <w:lang w:val="fr-FR"/>
        </w:rPr>
      </w:pPr>
      <w:r w:rsidRPr="00EB6D04">
        <w:rPr>
          <w:rFonts w:ascii="Times New Roman" w:hAnsi="Times New Roman" w:cs="Times New Roman"/>
          <w:b/>
          <w:bCs/>
          <w:color w:val="1F011C"/>
          <w:sz w:val="24"/>
          <w:szCs w:val="24"/>
          <w:shd w:val="clear" w:color="auto" w:fill="FFFFFF"/>
          <w:lang w:val="fr-FR"/>
        </w:rPr>
        <w:t xml:space="preserve">  </w:t>
      </w:r>
    </w:p>
    <w:p w14:paraId="7134BA06" w14:textId="77777777" w:rsidR="00AB6418" w:rsidRPr="00EB6D04" w:rsidRDefault="00AB6418" w:rsidP="00AB6418">
      <w:pPr>
        <w:spacing w:after="0" w:line="240" w:lineRule="auto"/>
        <w:jc w:val="both"/>
        <w:rPr>
          <w:rFonts w:ascii="Times New Roman" w:hAnsi="Times New Roman" w:cs="Times New Roman"/>
          <w:color w:val="1F011C"/>
          <w:sz w:val="24"/>
          <w:szCs w:val="24"/>
          <w:shd w:val="clear" w:color="auto" w:fill="FFFFFF"/>
          <w:lang w:val="fr-FR"/>
        </w:rPr>
      </w:pPr>
      <w:r w:rsidRPr="00EB6D04">
        <w:rPr>
          <w:rFonts w:ascii="Times New Roman" w:hAnsi="Times New Roman" w:cs="Times New Roman"/>
          <w:b/>
          <w:bCs/>
          <w:color w:val="1F011C"/>
          <w:sz w:val="24"/>
          <w:szCs w:val="24"/>
          <w:shd w:val="clear" w:color="auto" w:fill="FFFFFF"/>
          <w:lang w:val="fr-FR"/>
        </w:rPr>
        <w:t xml:space="preserve"> </w:t>
      </w:r>
      <w:r w:rsidRPr="00EB6D04">
        <w:rPr>
          <w:rFonts w:ascii="Times New Roman" w:hAnsi="Times New Roman" w:cs="Times New Roman"/>
          <w:b/>
          <w:bCs/>
          <w:color w:val="1F011C"/>
          <w:sz w:val="24"/>
          <w:szCs w:val="24"/>
          <w:u w:val="single"/>
          <w:shd w:val="clear" w:color="auto" w:fill="FFFFFF"/>
          <w:lang w:val="fr-FR"/>
        </w:rPr>
        <w:t>Document 6</w:t>
      </w:r>
      <w:r w:rsidRPr="00EB6D04">
        <w:rPr>
          <w:rFonts w:ascii="Times New Roman" w:hAnsi="Times New Roman" w:cs="Times New Roman"/>
          <w:color w:val="1F011C"/>
          <w:sz w:val="24"/>
          <w:szCs w:val="24"/>
          <w:shd w:val="clear" w:color="auto" w:fill="FFFFFF"/>
          <w:lang w:val="fr-FR"/>
        </w:rPr>
        <w:t> : Vitesse de transmission du message nerveux :</w:t>
      </w:r>
    </w:p>
    <w:p w14:paraId="0ED17B88" w14:textId="77777777" w:rsidR="00AB6418" w:rsidRPr="008377D1" w:rsidRDefault="00AB6418" w:rsidP="00AB6418">
      <w:pPr>
        <w:spacing w:after="0" w:line="240" w:lineRule="auto"/>
        <w:jc w:val="both"/>
        <w:rPr>
          <w:rFonts w:ascii="Times New Roman" w:hAnsi="Times New Roman" w:cs="Times New Roman"/>
          <w:sz w:val="24"/>
          <w:szCs w:val="24"/>
        </w:rPr>
      </w:pPr>
      <w:r w:rsidRPr="008377D1">
        <w:rPr>
          <w:rFonts w:ascii="Times New Roman" w:hAnsi="Times New Roman" w:cs="Times New Roman"/>
          <w:noProof/>
          <w:sz w:val="24"/>
          <w:szCs w:val="24"/>
        </w:rPr>
        <w:lastRenderedPageBreak/>
        <w:drawing>
          <wp:inline distT="0" distB="0" distL="0" distR="0" wp14:anchorId="17A3851D" wp14:editId="773656CA">
            <wp:extent cx="5181600" cy="2200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2200275"/>
                    </a:xfrm>
                    <a:prstGeom prst="rect">
                      <a:avLst/>
                    </a:prstGeom>
                    <a:noFill/>
                    <a:ln>
                      <a:noFill/>
                    </a:ln>
                  </pic:spPr>
                </pic:pic>
              </a:graphicData>
            </a:graphic>
          </wp:inline>
        </w:drawing>
      </w:r>
    </w:p>
    <w:p w14:paraId="157CD3EB" w14:textId="77777777" w:rsidR="00AB6418" w:rsidRDefault="00AB6418" w:rsidP="00AB6418">
      <w:pPr>
        <w:spacing w:after="0" w:line="240" w:lineRule="auto"/>
        <w:jc w:val="both"/>
        <w:rPr>
          <w:rFonts w:ascii="Times New Roman" w:hAnsi="Times New Roman" w:cs="Times New Roman"/>
          <w:sz w:val="24"/>
          <w:szCs w:val="24"/>
        </w:rPr>
      </w:pPr>
    </w:p>
    <w:p w14:paraId="70DAAB18" w14:textId="77777777" w:rsidR="00AB6418" w:rsidRDefault="00AB6418" w:rsidP="00AB6418">
      <w:pPr>
        <w:spacing w:after="0" w:line="240" w:lineRule="auto"/>
        <w:jc w:val="both"/>
        <w:rPr>
          <w:rFonts w:ascii="Times New Roman" w:hAnsi="Times New Roman" w:cs="Times New Roman"/>
          <w:sz w:val="24"/>
          <w:szCs w:val="24"/>
        </w:rPr>
      </w:pPr>
    </w:p>
    <w:p w14:paraId="0FE2B7ED" w14:textId="77777777" w:rsidR="00AB6418" w:rsidRPr="008377D1" w:rsidRDefault="00AB6418" w:rsidP="00AB6418">
      <w:pPr>
        <w:spacing w:after="0" w:line="240" w:lineRule="auto"/>
        <w:jc w:val="both"/>
        <w:rPr>
          <w:rFonts w:ascii="Times New Roman" w:hAnsi="Times New Roman" w:cs="Times New Roman"/>
          <w:sz w:val="24"/>
          <w:szCs w:val="24"/>
        </w:rPr>
      </w:pPr>
    </w:p>
    <w:p w14:paraId="07B6AA7C" w14:textId="77777777" w:rsidR="00AB6418" w:rsidRPr="00EB6D04" w:rsidRDefault="00AB6418" w:rsidP="00AB6418">
      <w:p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En se référant aux données des documents ci-dessous, répondre aux questions suivantes :</w:t>
      </w:r>
    </w:p>
    <w:p w14:paraId="05B7110C" w14:textId="77777777" w:rsidR="00AB6418" w:rsidRPr="00EB6D04" w:rsidRDefault="00AB6418" w:rsidP="00AB6418">
      <w:pPr>
        <w:pStyle w:val="ListParagraph"/>
        <w:numPr>
          <w:ilvl w:val="0"/>
          <w:numId w:val="40"/>
        </w:num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 xml:space="preserve">Quelle (s) conclusion (s) peut on tirer de l’analyse du tableau du document 2. </w:t>
      </w:r>
    </w:p>
    <w:p w14:paraId="5B159D19" w14:textId="77777777" w:rsidR="00AB6418" w:rsidRPr="00EB6D04" w:rsidRDefault="00AB6418" w:rsidP="00AB6418">
      <w:pPr>
        <w:pStyle w:val="ListParagraph"/>
        <w:numPr>
          <w:ilvl w:val="0"/>
          <w:numId w:val="40"/>
        </w:numPr>
        <w:spacing w:after="0" w:line="240" w:lineRule="auto"/>
        <w:jc w:val="both"/>
        <w:rPr>
          <w:rFonts w:ascii="Times New Roman" w:hAnsi="Times New Roman" w:cs="Times New Roman"/>
          <w:sz w:val="24"/>
          <w:szCs w:val="24"/>
          <w:u w:val="single"/>
          <w:lang w:val="fr-FR"/>
        </w:rPr>
      </w:pPr>
      <w:r w:rsidRPr="00EB6D04">
        <w:rPr>
          <w:rFonts w:ascii="Times New Roman" w:hAnsi="Times New Roman" w:cs="Times New Roman"/>
          <w:sz w:val="24"/>
          <w:szCs w:val="24"/>
          <w:u w:val="single"/>
          <w:lang w:val="fr-FR"/>
        </w:rPr>
        <w:t>Vrai ou Faux ? Corriger les expressions inexactes et justifier les expressions correctes :</w:t>
      </w:r>
    </w:p>
    <w:p w14:paraId="6738BA92" w14:textId="77777777" w:rsidR="00AB6418" w:rsidRPr="00EB6D04" w:rsidRDefault="00AB6418" w:rsidP="00AB6418">
      <w:pPr>
        <w:pStyle w:val="ListParagraph"/>
        <w:numPr>
          <w:ilvl w:val="0"/>
          <w:numId w:val="41"/>
        </w:num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Les risques relatifs d’un accident fatal dépendent seulement de la quantité d'alcool dans le sang du conducteur.</w:t>
      </w:r>
    </w:p>
    <w:p w14:paraId="065A61DD" w14:textId="77777777" w:rsidR="00AB6418" w:rsidRPr="00EB6D04" w:rsidRDefault="00AB6418" w:rsidP="00AB6418">
      <w:pPr>
        <w:pStyle w:val="ListParagraph"/>
        <w:numPr>
          <w:ilvl w:val="0"/>
          <w:numId w:val="41"/>
        </w:numPr>
        <w:spacing w:after="0" w:line="240" w:lineRule="auto"/>
        <w:jc w:val="both"/>
        <w:rPr>
          <w:rFonts w:ascii="Times New Roman" w:hAnsi="Times New Roman" w:cs="Times New Roman"/>
          <w:sz w:val="24"/>
          <w:szCs w:val="24"/>
          <w:lang w:val="fr-FR"/>
        </w:rPr>
      </w:pPr>
      <w:r w:rsidRPr="00EB6D04">
        <w:rPr>
          <w:rFonts w:ascii="Times New Roman" w:hAnsi="Times New Roman" w:cs="Times New Roman"/>
          <w:sz w:val="24"/>
          <w:szCs w:val="24"/>
          <w:lang w:val="fr-FR"/>
        </w:rPr>
        <w:t xml:space="preserve">L’alcool a une influence sur </w:t>
      </w:r>
      <w:proofErr w:type="gramStart"/>
      <w:r w:rsidRPr="00EB6D04">
        <w:rPr>
          <w:rFonts w:ascii="Times New Roman" w:hAnsi="Times New Roman" w:cs="Times New Roman"/>
          <w:sz w:val="24"/>
          <w:szCs w:val="24"/>
          <w:lang w:val="fr-FR"/>
        </w:rPr>
        <w:t>la champ</w:t>
      </w:r>
      <w:proofErr w:type="gramEnd"/>
      <w:r w:rsidRPr="00EB6D04">
        <w:rPr>
          <w:rFonts w:ascii="Times New Roman" w:hAnsi="Times New Roman" w:cs="Times New Roman"/>
          <w:sz w:val="24"/>
          <w:szCs w:val="24"/>
          <w:lang w:val="fr-FR"/>
        </w:rPr>
        <w:t xml:space="preserve"> visuel du consommateur puisqu’il l’élargit et rend les images floues.</w:t>
      </w:r>
    </w:p>
    <w:p w14:paraId="54690133" w14:textId="77777777" w:rsidR="00AB6418" w:rsidRPr="00EB6D04" w:rsidRDefault="00AB6418" w:rsidP="00AB6418">
      <w:pPr>
        <w:pStyle w:val="ListParagraph"/>
        <w:numPr>
          <w:ilvl w:val="0"/>
          <w:numId w:val="41"/>
        </w:numPr>
        <w:spacing w:after="0" w:line="240" w:lineRule="auto"/>
        <w:jc w:val="both"/>
        <w:rPr>
          <w:rFonts w:ascii="Times New Roman" w:hAnsi="Times New Roman" w:cs="Times New Roman"/>
          <w:color w:val="1F011C"/>
          <w:sz w:val="24"/>
          <w:szCs w:val="24"/>
          <w:shd w:val="clear" w:color="auto" w:fill="FFFFFF"/>
          <w:lang w:val="fr-FR"/>
        </w:rPr>
      </w:pPr>
      <w:r w:rsidRPr="00EB6D04">
        <w:rPr>
          <w:rFonts w:ascii="Times New Roman" w:hAnsi="Times New Roman" w:cs="Times New Roman"/>
          <w:color w:val="1F011C"/>
          <w:sz w:val="24"/>
          <w:szCs w:val="24"/>
          <w:shd w:val="clear" w:color="auto" w:fill="FFFFFF"/>
          <w:lang w:val="fr-FR"/>
        </w:rPr>
        <w:t>L’activité neuronale d’un jeune de 15 ans diminue considérablement quand il consomme de l’alcool.</w:t>
      </w:r>
    </w:p>
    <w:p w14:paraId="5B5FD7EB" w14:textId="77777777" w:rsidR="00AB6418" w:rsidRPr="00EB6D04" w:rsidRDefault="00AB6418" w:rsidP="00AB6418">
      <w:pPr>
        <w:pStyle w:val="ListParagraph"/>
        <w:numPr>
          <w:ilvl w:val="0"/>
          <w:numId w:val="41"/>
        </w:numPr>
        <w:spacing w:after="0" w:line="240" w:lineRule="auto"/>
        <w:jc w:val="both"/>
        <w:rPr>
          <w:rFonts w:ascii="Times New Roman" w:hAnsi="Times New Roman" w:cs="Times New Roman"/>
          <w:sz w:val="24"/>
          <w:szCs w:val="24"/>
          <w:lang w:val="fr-FR"/>
        </w:rPr>
      </w:pPr>
      <w:r w:rsidRPr="00EB6D04">
        <w:rPr>
          <w:rFonts w:ascii="Times New Roman" w:hAnsi="Times New Roman" w:cs="Times New Roman"/>
          <w:color w:val="1F011C"/>
          <w:sz w:val="24"/>
          <w:szCs w:val="24"/>
          <w:shd w:val="clear" w:color="auto" w:fill="FFFFFF"/>
          <w:lang w:val="fr-FR"/>
        </w:rPr>
        <w:t>La vitesse de transmission du message nerveux est réduite à moitié chez un individu alcoolisé.</w:t>
      </w:r>
    </w:p>
    <w:p w14:paraId="06EB3CC6" w14:textId="77777777" w:rsidR="00AB6418" w:rsidRPr="00EB6D04" w:rsidRDefault="00AB6418" w:rsidP="00AB6418">
      <w:pPr>
        <w:spacing w:after="0" w:line="240" w:lineRule="auto"/>
        <w:jc w:val="both"/>
        <w:rPr>
          <w:rFonts w:ascii="Times New Roman" w:hAnsi="Times New Roman" w:cs="Times New Roman"/>
          <w:sz w:val="24"/>
          <w:szCs w:val="24"/>
          <w:lang w:val="fr-FR"/>
        </w:rPr>
      </w:pPr>
    </w:p>
    <w:p w14:paraId="21318B1C" w14:textId="77777777" w:rsidR="00AB6418" w:rsidRPr="003B6EC8" w:rsidRDefault="00AB6418" w:rsidP="00AB6418">
      <w:pPr>
        <w:pStyle w:val="ListParagraph"/>
        <w:spacing w:after="0" w:line="240" w:lineRule="auto"/>
        <w:jc w:val="both"/>
        <w:rPr>
          <w:rFonts w:ascii="Times New Roman" w:hAnsi="Times New Roman" w:cs="Times New Roman"/>
          <w:sz w:val="24"/>
          <w:szCs w:val="24"/>
          <w:lang w:val="fr-FR"/>
        </w:rPr>
      </w:pPr>
    </w:p>
    <w:p w14:paraId="04B28578" w14:textId="77777777" w:rsidR="00AB6418" w:rsidRPr="003B6EC8" w:rsidRDefault="00AB6418" w:rsidP="00AB6418">
      <w:pPr>
        <w:spacing w:after="0" w:line="240" w:lineRule="auto"/>
        <w:jc w:val="both"/>
        <w:rPr>
          <w:rFonts w:ascii="Times New Roman" w:hAnsi="Times New Roman" w:cs="Times New Roman"/>
          <w:sz w:val="24"/>
          <w:szCs w:val="24"/>
          <w:lang w:val="fr-FR"/>
        </w:rPr>
      </w:pPr>
    </w:p>
    <w:p w14:paraId="4FB70D55" w14:textId="77777777" w:rsidR="00AB6418" w:rsidRPr="003B6EC8" w:rsidRDefault="00AB6418" w:rsidP="00AB6418">
      <w:pPr>
        <w:spacing w:after="0" w:line="240" w:lineRule="auto"/>
        <w:jc w:val="both"/>
        <w:rPr>
          <w:rFonts w:ascii="Times New Roman" w:hAnsi="Times New Roman" w:cs="Times New Roman"/>
          <w:sz w:val="24"/>
          <w:szCs w:val="24"/>
          <w:lang w:val="fr-FR"/>
        </w:rPr>
      </w:pPr>
    </w:p>
    <w:p w14:paraId="3C874D52" w14:textId="77777777" w:rsidR="00AB6418" w:rsidRPr="003B6EC8" w:rsidRDefault="00AB6418" w:rsidP="00AB6418">
      <w:pPr>
        <w:spacing w:after="0" w:line="240" w:lineRule="auto"/>
        <w:jc w:val="both"/>
        <w:rPr>
          <w:rFonts w:ascii="Times New Roman" w:hAnsi="Times New Roman" w:cs="Times New Roman"/>
          <w:sz w:val="24"/>
          <w:szCs w:val="24"/>
          <w:lang w:val="fr-FR"/>
        </w:rPr>
      </w:pPr>
    </w:p>
    <w:p w14:paraId="2DAE1BA8" w14:textId="77777777" w:rsidR="00AB6418" w:rsidRPr="003B6EC8" w:rsidRDefault="00AB6418" w:rsidP="00AB6418">
      <w:pPr>
        <w:rPr>
          <w:lang w:val="fr-FR"/>
        </w:rPr>
      </w:pPr>
    </w:p>
    <w:p w14:paraId="4D4224BC" w14:textId="77777777" w:rsidR="00AB6418" w:rsidRDefault="00AB6418"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1B2734FE" w14:textId="77777777" w:rsidR="004A31DF" w:rsidRDefault="004A31DF"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195E4CE2" w14:textId="77777777" w:rsidR="004A31DF" w:rsidRDefault="004A31DF"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24B0364C" w14:textId="77777777" w:rsidR="004A31DF" w:rsidRDefault="004A31DF"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3A107506" w14:textId="77777777" w:rsidR="004A31DF" w:rsidRDefault="004A31DF"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4E069256"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5144B879"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607E1629"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088A2CBF"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24ABD919"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71A249CE" w14:textId="77777777" w:rsidR="00D671BA" w:rsidRDefault="00D671BA" w:rsidP="008025F5">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0B7C30E4" w14:textId="77777777" w:rsidR="00D671BA" w:rsidRDefault="00D671BA" w:rsidP="00D671BA">
      <w:pPr>
        <w:pStyle w:val="ListParagraph"/>
        <w:spacing w:after="0" w:line="240" w:lineRule="auto"/>
        <w:ind w:left="1080"/>
        <w:rPr>
          <w:rFonts w:ascii="Times New Roman" w:hAnsi="Times New Roman" w:cs="Times New Roman"/>
          <w:sz w:val="24"/>
          <w:szCs w:val="24"/>
          <w:lang w:val="fr-FR"/>
        </w:rPr>
      </w:pPr>
    </w:p>
    <w:p w14:paraId="366C6130" w14:textId="260E7E5E" w:rsidR="00D671BA" w:rsidRDefault="00D671BA" w:rsidP="00CB2EDD">
      <w:pPr>
        <w:pStyle w:val="ListParagraph"/>
        <w:numPr>
          <w:ilvl w:val="0"/>
          <w:numId w:val="36"/>
        </w:numPr>
        <w:spacing w:after="0" w:line="240" w:lineRule="auto"/>
        <w:rPr>
          <w:rFonts w:ascii="Times New Roman" w:hAnsi="Times New Roman" w:cs="Times New Roman"/>
          <w:sz w:val="24"/>
          <w:szCs w:val="24"/>
          <w:lang w:val="fr-FR"/>
        </w:rPr>
      </w:pPr>
      <w:r>
        <w:rPr>
          <w:rFonts w:ascii="Times New Roman" w:hAnsi="Times New Roman" w:cs="Times New Roman"/>
          <w:b/>
          <w:bCs/>
          <w:sz w:val="24"/>
          <w:szCs w:val="24"/>
          <w:lang w:val="fr-FR"/>
        </w:rPr>
        <w:t xml:space="preserve">La synapse : une cible pour l'action des drogues </w:t>
      </w:r>
    </w:p>
    <w:p w14:paraId="76D9376A" w14:textId="77777777" w:rsidR="00D671BA" w:rsidRDefault="00D671BA" w:rsidP="00D671BA">
      <w:pPr>
        <w:pStyle w:val="ListParagraph"/>
        <w:numPr>
          <w:ilvl w:val="0"/>
          <w:numId w:val="46"/>
        </w:numPr>
        <w:spacing w:after="0" w:line="240" w:lineRule="auto"/>
        <w:jc w:val="both"/>
        <w:rPr>
          <w:rFonts w:ascii="Times New Roman" w:hAnsi="Times New Roman" w:cs="Times New Roman"/>
          <w:color w:val="0A0A0A"/>
          <w:sz w:val="24"/>
          <w:szCs w:val="24"/>
          <w:shd w:val="clear" w:color="auto" w:fill="FEFEFE"/>
          <w:lang w:val="fr-FR"/>
        </w:rPr>
      </w:pPr>
      <w:r>
        <w:rPr>
          <w:rFonts w:ascii="Times New Roman" w:hAnsi="Times New Roman" w:cs="Times New Roman"/>
          <w:i/>
          <w:iCs/>
          <w:color w:val="0A0A0A"/>
          <w:sz w:val="24"/>
          <w:szCs w:val="24"/>
          <w:u w:val="single"/>
          <w:shd w:val="clear" w:color="auto" w:fill="FEFEFE"/>
          <w:lang w:val="fr-FR"/>
        </w:rPr>
        <w:t>La sérotonine</w:t>
      </w:r>
      <w:r>
        <w:rPr>
          <w:rFonts w:ascii="Times New Roman" w:hAnsi="Times New Roman" w:cs="Times New Roman"/>
          <w:color w:val="0A0A0A"/>
          <w:sz w:val="24"/>
          <w:szCs w:val="24"/>
          <w:shd w:val="clear" w:color="auto" w:fill="FEFEFE"/>
          <w:lang w:val="fr-FR"/>
        </w:rPr>
        <w:t xml:space="preserve"> est un neurotransmetteur qui joue un rôle important dans l’organisme. </w:t>
      </w:r>
    </w:p>
    <w:p w14:paraId="062FDA91" w14:textId="77777777" w:rsidR="00D671BA" w:rsidRDefault="00D671BA" w:rsidP="00D671BA">
      <w:pPr>
        <w:pStyle w:val="ListParagraph"/>
        <w:numPr>
          <w:ilvl w:val="0"/>
          <w:numId w:val="47"/>
        </w:numPr>
        <w:spacing w:after="0" w:line="240" w:lineRule="auto"/>
        <w:jc w:val="both"/>
        <w:rPr>
          <w:rFonts w:ascii="Times New Roman" w:hAnsi="Times New Roman" w:cs="Times New Roman"/>
          <w:color w:val="0A0A0A"/>
          <w:sz w:val="24"/>
          <w:szCs w:val="24"/>
          <w:shd w:val="clear" w:color="auto" w:fill="FEFEFE"/>
          <w:lang w:val="fr-FR"/>
        </w:rPr>
      </w:pPr>
      <w:r>
        <w:rPr>
          <w:rFonts w:ascii="Times New Roman" w:hAnsi="Times New Roman" w:cs="Times New Roman"/>
          <w:color w:val="0A0A0A"/>
          <w:sz w:val="24"/>
          <w:szCs w:val="24"/>
          <w:shd w:val="clear" w:color="auto" w:fill="FEFEFE"/>
          <w:lang w:val="fr-FR"/>
        </w:rPr>
        <w:t xml:space="preserve">Un rat à qui on administre des chocs électriques à chaque fois qu’il essaie de se procurer de la nourriture (et dont le taux sanguin de sérotonine est normal) arrête d’essayer de manger après une dizaine de tentative parce qu’il a mal. </w:t>
      </w:r>
    </w:p>
    <w:p w14:paraId="74E0A64B" w14:textId="1E2F570B" w:rsidR="00D671BA" w:rsidRDefault="00D671BA" w:rsidP="00D671BA">
      <w:pPr>
        <w:pStyle w:val="ListParagraph"/>
        <w:spacing w:after="0" w:line="240" w:lineRule="auto"/>
        <w:ind w:left="1800"/>
        <w:jc w:val="both"/>
        <w:rPr>
          <w:rFonts w:ascii="Times New Roman" w:hAnsi="Times New Roman" w:cs="Times New Roman"/>
          <w:color w:val="0A0A0A"/>
          <w:sz w:val="24"/>
          <w:szCs w:val="24"/>
          <w:shd w:val="clear" w:color="auto" w:fill="FEFEFE"/>
          <w:lang w:val="fr-FR"/>
        </w:rPr>
      </w:pPr>
      <w:r>
        <w:rPr>
          <w:rFonts w:ascii="Times New Roman" w:hAnsi="Times New Roman" w:cs="Times New Roman"/>
          <w:color w:val="0A0A0A"/>
          <w:sz w:val="24"/>
          <w:szCs w:val="24"/>
          <w:shd w:val="clear" w:color="auto" w:fill="FEFEFE"/>
          <w:lang w:val="fr-FR"/>
        </w:rPr>
        <w:t xml:space="preserve">Ce même </w:t>
      </w:r>
      <w:r w:rsidR="005C77D6">
        <w:rPr>
          <w:rFonts w:ascii="Times New Roman" w:hAnsi="Times New Roman" w:cs="Times New Roman"/>
          <w:color w:val="0A0A0A"/>
          <w:sz w:val="24"/>
          <w:szCs w:val="24"/>
          <w:shd w:val="clear" w:color="auto" w:fill="FEFEFE"/>
          <w:lang w:val="fr-FR"/>
        </w:rPr>
        <w:t>rat, lorsque</w:t>
      </w:r>
      <w:r>
        <w:rPr>
          <w:rFonts w:ascii="Times New Roman" w:hAnsi="Times New Roman" w:cs="Times New Roman"/>
          <w:color w:val="0A0A0A"/>
          <w:sz w:val="24"/>
          <w:szCs w:val="24"/>
          <w:shd w:val="clear" w:color="auto" w:fill="FEFEFE"/>
          <w:lang w:val="fr-FR"/>
        </w:rPr>
        <w:t xml:space="preserve"> le taux de sa sérotonine est très bas, continue ses essais pour se procurer la nourriture malgré 200 chocs et plus, indifférent face à la douleur.</w:t>
      </w:r>
    </w:p>
    <w:p w14:paraId="69587F3C" w14:textId="77777777" w:rsidR="00D671BA" w:rsidRDefault="00D671BA" w:rsidP="00D671BA">
      <w:pPr>
        <w:pStyle w:val="ListParagraph"/>
        <w:numPr>
          <w:ilvl w:val="0"/>
          <w:numId w:val="47"/>
        </w:numPr>
        <w:spacing w:after="0" w:line="240" w:lineRule="auto"/>
        <w:jc w:val="both"/>
        <w:rPr>
          <w:rFonts w:ascii="Times New Roman" w:hAnsi="Times New Roman" w:cs="Times New Roman"/>
          <w:color w:val="0A0A0A"/>
          <w:sz w:val="24"/>
          <w:szCs w:val="24"/>
          <w:shd w:val="clear" w:color="auto" w:fill="FEFEFE"/>
          <w:lang w:val="fr-FR"/>
        </w:rPr>
      </w:pPr>
      <w:r>
        <w:rPr>
          <w:rFonts w:ascii="Times New Roman" w:hAnsi="Times New Roman" w:cs="Times New Roman"/>
          <w:color w:val="0A0A0A"/>
          <w:sz w:val="24"/>
          <w:szCs w:val="24"/>
          <w:shd w:val="clear" w:color="auto" w:fill="FEFEFE"/>
          <w:lang w:val="fr-FR"/>
        </w:rPr>
        <w:t xml:space="preserve">Les souris et les rats cohabitent généralement sans problèmes dans une cage. Mais si leur sérotonine est anormalement basse, les rats attaquent les souris d’une manière très agressive. </w:t>
      </w:r>
    </w:p>
    <w:p w14:paraId="03160189" w14:textId="77777777" w:rsidR="00D671BA" w:rsidRDefault="00D671BA" w:rsidP="00D671BA">
      <w:pPr>
        <w:pStyle w:val="ListParagraph"/>
        <w:spacing w:after="0" w:line="240" w:lineRule="auto"/>
        <w:ind w:left="1080"/>
        <w:jc w:val="both"/>
        <w:rPr>
          <w:rFonts w:ascii="Times New Roman" w:hAnsi="Times New Roman" w:cs="Times New Roman"/>
          <w:color w:val="0A0A0A"/>
          <w:sz w:val="24"/>
          <w:szCs w:val="24"/>
          <w:shd w:val="clear" w:color="auto" w:fill="FEFEFE"/>
          <w:lang w:val="fr-FR"/>
        </w:rPr>
      </w:pPr>
    </w:p>
    <w:p w14:paraId="7E4584FC" w14:textId="4D35E359" w:rsidR="00D671BA" w:rsidRDefault="00D671BA" w:rsidP="00D671BA">
      <w:pPr>
        <w:pStyle w:val="ListParagraph"/>
        <w:numPr>
          <w:ilvl w:val="1"/>
          <w:numId w:val="45"/>
        </w:numPr>
        <w:spacing w:after="0" w:line="240" w:lineRule="auto"/>
        <w:jc w:val="both"/>
        <w:rPr>
          <w:rFonts w:ascii="Times New Roman" w:hAnsi="Times New Roman" w:cs="Times New Roman"/>
          <w:color w:val="0A0A0A"/>
          <w:sz w:val="24"/>
          <w:szCs w:val="24"/>
          <w:shd w:val="clear" w:color="auto" w:fill="FEFEFE"/>
          <w:lang w:val="fr-FR"/>
        </w:rPr>
      </w:pPr>
      <w:r>
        <w:rPr>
          <w:rFonts w:ascii="Times New Roman" w:hAnsi="Times New Roman" w:cs="Times New Roman"/>
          <w:color w:val="0A0A0A"/>
          <w:sz w:val="24"/>
          <w:szCs w:val="24"/>
          <w:shd w:val="clear" w:color="auto" w:fill="FEFEFE"/>
          <w:lang w:val="fr-FR"/>
        </w:rPr>
        <w:t xml:space="preserve">Donner la définition d’un neurotransmetteur. </w:t>
      </w:r>
    </w:p>
    <w:p w14:paraId="3D1D3834" w14:textId="36263818" w:rsidR="00EC2198" w:rsidRPr="00B51E2F" w:rsidRDefault="00EC2198" w:rsidP="00EC2198">
      <w:pPr>
        <w:pStyle w:val="ListParagraph"/>
        <w:spacing w:after="0" w:line="240" w:lineRule="auto"/>
        <w:ind w:left="1800"/>
        <w:jc w:val="both"/>
        <w:rPr>
          <w:rFonts w:ascii="Times New Roman" w:hAnsi="Times New Roman" w:cs="Times New Roman"/>
          <w:color w:val="C00000"/>
          <w:sz w:val="24"/>
          <w:szCs w:val="24"/>
          <w:shd w:val="clear" w:color="auto" w:fill="FEFEFE"/>
          <w:lang w:val="fr-FR"/>
        </w:rPr>
      </w:pPr>
      <w:r w:rsidRPr="00B51E2F">
        <w:rPr>
          <w:rFonts w:ascii="Times New Roman" w:hAnsi="Times New Roman" w:cs="Times New Roman"/>
          <w:color w:val="C00000"/>
          <w:sz w:val="24"/>
          <w:szCs w:val="24"/>
          <w:shd w:val="clear" w:color="auto" w:fill="FEFEFE"/>
          <w:lang w:val="fr-FR"/>
        </w:rPr>
        <w:t xml:space="preserve">C’est une substance chimique qui joue un </w:t>
      </w:r>
      <w:r w:rsidR="00B51E2F" w:rsidRPr="00B51E2F">
        <w:rPr>
          <w:rFonts w:ascii="Times New Roman" w:hAnsi="Times New Roman" w:cs="Times New Roman"/>
          <w:color w:val="C00000"/>
          <w:sz w:val="24"/>
          <w:szCs w:val="24"/>
          <w:shd w:val="clear" w:color="auto" w:fill="FEFEFE"/>
          <w:lang w:val="fr-FR"/>
        </w:rPr>
        <w:t>rôle</w:t>
      </w:r>
      <w:r w:rsidRPr="00B51E2F">
        <w:rPr>
          <w:rFonts w:ascii="Times New Roman" w:hAnsi="Times New Roman" w:cs="Times New Roman"/>
          <w:color w:val="C00000"/>
          <w:sz w:val="24"/>
          <w:szCs w:val="24"/>
          <w:shd w:val="clear" w:color="auto" w:fill="FEFEFE"/>
          <w:lang w:val="fr-FR"/>
        </w:rPr>
        <w:t xml:space="preserve"> de transmission d’un message nerveux au niveau d’une synapse entre deux neurones ou entre un neurone et un muscle. </w:t>
      </w:r>
    </w:p>
    <w:p w14:paraId="4C0BBBCC" w14:textId="725C2BDC" w:rsidR="00D671BA" w:rsidRDefault="00D671BA" w:rsidP="00D671BA">
      <w:pPr>
        <w:pStyle w:val="ListParagraph"/>
        <w:numPr>
          <w:ilvl w:val="1"/>
          <w:numId w:val="45"/>
        </w:numPr>
        <w:spacing w:after="0" w:line="240" w:lineRule="auto"/>
        <w:jc w:val="both"/>
        <w:rPr>
          <w:rFonts w:ascii="Times New Roman" w:hAnsi="Times New Roman" w:cs="Times New Roman"/>
          <w:color w:val="0A0A0A"/>
          <w:sz w:val="24"/>
          <w:szCs w:val="24"/>
          <w:shd w:val="clear" w:color="auto" w:fill="FEFEFE"/>
          <w:lang w:val="fr-FR"/>
        </w:rPr>
      </w:pPr>
      <w:r>
        <w:rPr>
          <w:rFonts w:ascii="Times New Roman" w:hAnsi="Times New Roman" w:cs="Times New Roman"/>
          <w:color w:val="0A0A0A"/>
          <w:sz w:val="24"/>
          <w:szCs w:val="24"/>
          <w:shd w:val="clear" w:color="auto" w:fill="FEFEFE"/>
          <w:lang w:val="fr-FR"/>
        </w:rPr>
        <w:lastRenderedPageBreak/>
        <w:t xml:space="preserve">Dégager du texte le rôle de la sérotonine. </w:t>
      </w:r>
    </w:p>
    <w:p w14:paraId="282446E3" w14:textId="77777777" w:rsidR="005F6454" w:rsidRPr="006C3C57" w:rsidRDefault="005F6454" w:rsidP="005F6454">
      <w:pPr>
        <w:pStyle w:val="ListParagraph"/>
        <w:spacing w:after="0" w:line="240" w:lineRule="auto"/>
        <w:ind w:left="1800"/>
        <w:jc w:val="both"/>
        <w:rPr>
          <w:rFonts w:ascii="Times New Roman" w:hAnsi="Times New Roman" w:cs="Times New Roman"/>
          <w:color w:val="C00000"/>
          <w:sz w:val="24"/>
          <w:szCs w:val="24"/>
          <w:shd w:val="clear" w:color="auto" w:fill="FEFEFE"/>
          <w:lang w:val="fr-FR"/>
        </w:rPr>
      </w:pPr>
      <w:r w:rsidRPr="006C3C57">
        <w:rPr>
          <w:rFonts w:ascii="Times New Roman" w:hAnsi="Times New Roman" w:cs="Times New Roman"/>
          <w:color w:val="C00000"/>
          <w:sz w:val="24"/>
          <w:szCs w:val="24"/>
          <w:shd w:val="clear" w:color="auto" w:fill="FEFEFE"/>
          <w:lang w:val="fr-FR"/>
        </w:rPr>
        <w:t>Le rôle de la sérotonine est de transmettre un message de douleur car pour des taux bas de sérotonine, il y a absence de sensation de douleur.</w:t>
      </w:r>
    </w:p>
    <w:p w14:paraId="4FEFAC19" w14:textId="5FC6CAE3" w:rsidR="005F6454" w:rsidRPr="006C3C57" w:rsidRDefault="005F6454" w:rsidP="005F6454">
      <w:pPr>
        <w:pStyle w:val="ListParagraph"/>
        <w:spacing w:after="0" w:line="240" w:lineRule="auto"/>
        <w:ind w:left="1800"/>
        <w:jc w:val="both"/>
        <w:rPr>
          <w:rFonts w:ascii="Times New Roman" w:hAnsi="Times New Roman" w:cs="Times New Roman"/>
          <w:color w:val="C00000"/>
          <w:sz w:val="24"/>
          <w:szCs w:val="24"/>
          <w:shd w:val="clear" w:color="auto" w:fill="FEFEFE"/>
          <w:lang w:val="fr-FR"/>
        </w:rPr>
      </w:pPr>
      <w:r w:rsidRPr="006C3C57">
        <w:rPr>
          <w:rFonts w:ascii="Times New Roman" w:hAnsi="Times New Roman" w:cs="Times New Roman"/>
          <w:color w:val="C00000"/>
          <w:sz w:val="24"/>
          <w:szCs w:val="24"/>
          <w:shd w:val="clear" w:color="auto" w:fill="FEFEFE"/>
          <w:lang w:val="fr-FR"/>
        </w:rPr>
        <w:t xml:space="preserve">Un autre rôle serait en rapport avec l’agressivité car les taux bas de </w:t>
      </w:r>
      <w:r w:rsidR="00627C1D" w:rsidRPr="006C3C57">
        <w:rPr>
          <w:rFonts w:ascii="Times New Roman" w:hAnsi="Times New Roman" w:cs="Times New Roman"/>
          <w:color w:val="C00000"/>
          <w:sz w:val="24"/>
          <w:szCs w:val="24"/>
          <w:shd w:val="clear" w:color="auto" w:fill="FEFEFE"/>
          <w:lang w:val="fr-FR"/>
        </w:rPr>
        <w:t>sérotonine rend</w:t>
      </w:r>
      <w:r w:rsidR="001411F7">
        <w:rPr>
          <w:rFonts w:ascii="Times New Roman" w:hAnsi="Times New Roman" w:cs="Times New Roman"/>
          <w:color w:val="C00000"/>
          <w:sz w:val="24"/>
          <w:szCs w:val="24"/>
          <w:shd w:val="clear" w:color="auto" w:fill="FEFEFE"/>
          <w:lang w:val="fr-FR"/>
        </w:rPr>
        <w:t>ent</w:t>
      </w:r>
      <w:r w:rsidR="00627C1D" w:rsidRPr="006C3C57">
        <w:rPr>
          <w:rFonts w:ascii="Times New Roman" w:hAnsi="Times New Roman" w:cs="Times New Roman"/>
          <w:color w:val="C00000"/>
          <w:sz w:val="24"/>
          <w:szCs w:val="24"/>
          <w:shd w:val="clear" w:color="auto" w:fill="FEFEFE"/>
          <w:lang w:val="fr-FR"/>
        </w:rPr>
        <w:t xml:space="preserve"> l’individu agressif. </w:t>
      </w:r>
      <w:r w:rsidRPr="006C3C57">
        <w:rPr>
          <w:rFonts w:ascii="Times New Roman" w:hAnsi="Times New Roman" w:cs="Times New Roman"/>
          <w:color w:val="C00000"/>
          <w:sz w:val="24"/>
          <w:szCs w:val="24"/>
          <w:shd w:val="clear" w:color="auto" w:fill="FEFEFE"/>
          <w:lang w:val="fr-FR"/>
        </w:rPr>
        <w:t xml:space="preserve"> </w:t>
      </w:r>
    </w:p>
    <w:p w14:paraId="79306270" w14:textId="77777777" w:rsidR="00D671BA" w:rsidRDefault="00D671BA" w:rsidP="00D671BA">
      <w:pPr>
        <w:pStyle w:val="ListParagraph"/>
        <w:spacing w:after="0" w:line="240" w:lineRule="auto"/>
        <w:ind w:left="1800"/>
        <w:jc w:val="both"/>
        <w:rPr>
          <w:rFonts w:ascii="Times New Roman" w:hAnsi="Times New Roman" w:cs="Times New Roman"/>
          <w:color w:val="0A0A0A"/>
          <w:sz w:val="24"/>
          <w:szCs w:val="24"/>
          <w:shd w:val="clear" w:color="auto" w:fill="FEFEFE"/>
          <w:lang w:val="fr-FR"/>
        </w:rPr>
      </w:pPr>
    </w:p>
    <w:p w14:paraId="503D6104" w14:textId="77777777" w:rsidR="00D671BA" w:rsidRDefault="00D671BA" w:rsidP="00D671BA">
      <w:pPr>
        <w:pStyle w:val="ListParagraph"/>
        <w:numPr>
          <w:ilvl w:val="0"/>
          <w:numId w:val="46"/>
        </w:numPr>
        <w:spacing w:after="0" w:line="240" w:lineRule="auto"/>
        <w:jc w:val="both"/>
        <w:rPr>
          <w:rFonts w:ascii="Times New Roman" w:hAnsi="Times New Roman" w:cs="Times New Roman"/>
          <w:sz w:val="24"/>
          <w:szCs w:val="24"/>
          <w:lang w:val="fr-FR"/>
        </w:rPr>
      </w:pPr>
      <w:r>
        <w:rPr>
          <w:rFonts w:ascii="Times New Roman" w:hAnsi="Times New Roman" w:cs="Times New Roman"/>
          <w:i/>
          <w:iCs/>
          <w:sz w:val="24"/>
          <w:szCs w:val="24"/>
          <w:u w:val="single"/>
          <w:lang w:val="fr-FR"/>
        </w:rPr>
        <w:t>Le LSD</w:t>
      </w:r>
      <w:r>
        <w:rPr>
          <w:rFonts w:ascii="Times New Roman" w:hAnsi="Times New Roman" w:cs="Times New Roman"/>
          <w:sz w:val="24"/>
          <w:szCs w:val="24"/>
          <w:lang w:val="fr-FR"/>
        </w:rPr>
        <w:t xml:space="preserve"> est une drogue hallucinogène dont la structure moléculaire est de forme très proche de celle de la sérotonine.</w:t>
      </w:r>
    </w:p>
    <w:p w14:paraId="5DBFB9E2" w14:textId="77777777" w:rsidR="00D671BA" w:rsidRDefault="00D671BA" w:rsidP="00D671BA">
      <w:pPr>
        <w:pStyle w:val="ListParagraph"/>
        <w:spacing w:after="0" w:line="240" w:lineRule="auto"/>
        <w:ind w:left="1080"/>
        <w:jc w:val="both"/>
        <w:rPr>
          <w:rFonts w:ascii="Times New Roman" w:hAnsi="Times New Roman" w:cs="Times New Roman"/>
          <w:sz w:val="24"/>
          <w:szCs w:val="24"/>
          <w:lang w:val="fr-FR"/>
        </w:rPr>
      </w:pPr>
      <w:r>
        <w:rPr>
          <w:rFonts w:ascii="Times New Roman" w:hAnsi="Times New Roman" w:cs="Times New Roman"/>
          <w:sz w:val="24"/>
          <w:szCs w:val="24"/>
          <w:lang w:val="fr-FR"/>
        </w:rPr>
        <w:t>Le LSD est une substance qualifiée d'hallucinogène car elle provoque des hallucinations qui sont en générale très colorées.</w:t>
      </w:r>
      <w:r>
        <w:rPr>
          <w:rFonts w:ascii="Times New Roman" w:hAnsi="Times New Roman" w:cs="Times New Roman"/>
          <w:color w:val="000000"/>
          <w:sz w:val="24"/>
          <w:szCs w:val="24"/>
          <w:shd w:val="clear" w:color="auto" w:fill="FFFFFF"/>
          <w:lang w:val="fr-FR"/>
        </w:rPr>
        <w:t xml:space="preserve"> Il entraîne </w:t>
      </w:r>
      <w:r w:rsidRPr="00832EF9">
        <w:rPr>
          <w:rFonts w:ascii="Times New Roman" w:hAnsi="Times New Roman" w:cs="Times New Roman"/>
          <w:color w:val="C00000"/>
          <w:sz w:val="24"/>
          <w:szCs w:val="24"/>
          <w:shd w:val="clear" w:color="auto" w:fill="FFFFFF"/>
          <w:lang w:val="fr-FR"/>
        </w:rPr>
        <w:t>des modifications sensorielles intenses</w:t>
      </w:r>
      <w:r>
        <w:rPr>
          <w:rFonts w:ascii="Times New Roman" w:hAnsi="Times New Roman" w:cs="Times New Roman"/>
          <w:color w:val="000000"/>
          <w:sz w:val="24"/>
          <w:szCs w:val="24"/>
          <w:shd w:val="clear" w:color="auto" w:fill="FFFFFF"/>
          <w:lang w:val="fr-FR"/>
        </w:rPr>
        <w:t xml:space="preserve">, provoque des </w:t>
      </w:r>
      <w:r w:rsidRPr="00832EF9">
        <w:rPr>
          <w:rFonts w:ascii="Times New Roman" w:hAnsi="Times New Roman" w:cs="Times New Roman"/>
          <w:color w:val="C00000"/>
          <w:sz w:val="24"/>
          <w:szCs w:val="24"/>
          <w:shd w:val="clear" w:color="auto" w:fill="FFFFFF"/>
          <w:lang w:val="fr-FR"/>
        </w:rPr>
        <w:t>hallucinations</w:t>
      </w:r>
      <w:r>
        <w:rPr>
          <w:rFonts w:ascii="Times New Roman" w:hAnsi="Times New Roman" w:cs="Times New Roman"/>
          <w:color w:val="000000"/>
          <w:sz w:val="24"/>
          <w:szCs w:val="24"/>
          <w:shd w:val="clear" w:color="auto" w:fill="FFFFFF"/>
          <w:lang w:val="fr-FR"/>
        </w:rPr>
        <w:t xml:space="preserve">, des </w:t>
      </w:r>
      <w:r w:rsidRPr="00832EF9">
        <w:rPr>
          <w:rFonts w:ascii="Times New Roman" w:hAnsi="Times New Roman" w:cs="Times New Roman"/>
          <w:color w:val="C00000"/>
          <w:sz w:val="24"/>
          <w:szCs w:val="24"/>
          <w:shd w:val="clear" w:color="auto" w:fill="FFFFFF"/>
          <w:lang w:val="fr-FR"/>
        </w:rPr>
        <w:t>fous rires incontrôlables, des délires</w:t>
      </w:r>
      <w:r>
        <w:rPr>
          <w:rFonts w:ascii="Times New Roman" w:hAnsi="Times New Roman" w:cs="Times New Roman"/>
          <w:color w:val="000000"/>
          <w:sz w:val="24"/>
          <w:szCs w:val="24"/>
          <w:shd w:val="clear" w:color="auto" w:fill="FFFFFF"/>
          <w:lang w:val="fr-FR"/>
        </w:rPr>
        <w:t>. Ces effets, mentalement très puissants, sont très variables suivant les individus et le contexte d’utilisation. L’effet dure entre cinq et douze heures, parfois plus longtemps.</w:t>
      </w:r>
      <w:r>
        <w:rPr>
          <w:rFonts w:ascii="Times New Roman" w:hAnsi="Times New Roman" w:cs="Times New Roman"/>
          <w:sz w:val="24"/>
          <w:szCs w:val="24"/>
          <w:lang w:val="fr-FR"/>
        </w:rPr>
        <w:t xml:space="preserve"> </w:t>
      </w:r>
    </w:p>
    <w:p w14:paraId="1F4AEE5E" w14:textId="385C096F" w:rsidR="00D671BA" w:rsidRDefault="00D671BA" w:rsidP="00D671BA">
      <w:pPr>
        <w:spacing w:after="0" w:line="240" w:lineRule="auto"/>
        <w:ind w:left="1080"/>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La structure moléculaire du LSD étant très proche de celle de la sérotonine, le LSD</w:t>
      </w:r>
      <w:r>
        <w:rPr>
          <w:rFonts w:ascii="Times New Roman" w:hAnsi="Times New Roman" w:cs="Times New Roman"/>
          <w:color w:val="303030"/>
          <w:sz w:val="24"/>
          <w:szCs w:val="24"/>
          <w:shd w:val="clear" w:color="auto" w:fill="FFFFFF"/>
          <w:lang w:val="fr-FR"/>
        </w:rPr>
        <w:t xml:space="preserve"> </w:t>
      </w:r>
      <w:r>
        <w:rPr>
          <w:rFonts w:ascii="Times New Roman" w:hAnsi="Times New Roman" w:cs="Times New Roman"/>
          <w:sz w:val="24"/>
          <w:szCs w:val="24"/>
          <w:lang w:val="fr-FR"/>
        </w:rPr>
        <w:t xml:space="preserve">empêche la fixation de cette dernière sur les récepteurs spécifiques postsynaptiques en se fixant à sa place. </w:t>
      </w:r>
      <w:r>
        <w:rPr>
          <w:rFonts w:ascii="Times New Roman" w:eastAsia="Times New Roman" w:hAnsi="Times New Roman" w:cs="Times New Roman"/>
          <w:sz w:val="24"/>
          <w:szCs w:val="24"/>
          <w:lang w:val="fr-FR"/>
        </w:rPr>
        <w:t xml:space="preserve">Le message ne passe plus ; il en </w:t>
      </w:r>
      <w:r w:rsidR="005C77D6">
        <w:rPr>
          <w:rFonts w:ascii="Times New Roman" w:eastAsia="Times New Roman" w:hAnsi="Times New Roman" w:cs="Times New Roman"/>
          <w:sz w:val="24"/>
          <w:szCs w:val="24"/>
          <w:lang w:val="fr-FR"/>
        </w:rPr>
        <w:t>résulte une</w:t>
      </w:r>
      <w:r>
        <w:rPr>
          <w:rFonts w:ascii="Times New Roman" w:eastAsia="Times New Roman" w:hAnsi="Times New Roman" w:cs="Times New Roman"/>
          <w:sz w:val="24"/>
          <w:szCs w:val="24"/>
          <w:lang w:val="fr-FR"/>
        </w:rPr>
        <w:t xml:space="preserve"> connexion nerveuse endommagée et une manifestation des effets de la substance consommée. </w:t>
      </w:r>
    </w:p>
    <w:p w14:paraId="18A748C5" w14:textId="77777777" w:rsidR="00D671BA" w:rsidRDefault="00D671BA" w:rsidP="00D671BA">
      <w:pPr>
        <w:pStyle w:val="ListParagraph"/>
        <w:spacing w:after="0" w:line="240" w:lineRule="auto"/>
        <w:ind w:left="1080"/>
        <w:jc w:val="both"/>
        <w:rPr>
          <w:rFonts w:ascii="Times New Roman" w:eastAsia="Times New Roman" w:hAnsi="Times New Roman" w:cs="Times New Roman"/>
          <w:sz w:val="24"/>
          <w:szCs w:val="24"/>
          <w:lang w:val="fr-FR"/>
        </w:rPr>
      </w:pPr>
      <w:r>
        <w:rPr>
          <w:rFonts w:ascii="Times New Roman" w:hAnsi="Times New Roman" w:cs="Times New Roman"/>
          <w:sz w:val="24"/>
          <w:szCs w:val="24"/>
          <w:lang w:val="fr-FR"/>
        </w:rPr>
        <w:t>L'utilisation répétée de drogues peut perturber de manière irréversible le fonctionnement synaptique.</w:t>
      </w:r>
      <w:r>
        <w:rPr>
          <w:rFonts w:ascii="Times New Roman" w:eastAsia="Times New Roman" w:hAnsi="Times New Roman" w:cs="Times New Roman"/>
          <w:sz w:val="24"/>
          <w:szCs w:val="24"/>
          <w:lang w:val="fr-FR"/>
        </w:rPr>
        <w:t xml:space="preserve"> </w:t>
      </w:r>
    </w:p>
    <w:p w14:paraId="649F5F04" w14:textId="506F2E25" w:rsidR="00D671BA" w:rsidRDefault="00D671BA" w:rsidP="00D671BA">
      <w:pPr>
        <w:spacing w:after="0" w:line="240" w:lineRule="auto"/>
        <w:rPr>
          <w:rFonts w:ascii="Times New Roman" w:eastAsiaTheme="minorEastAsia"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c. Relever du texte les effets de la consommation de la drogue LSD. </w:t>
      </w:r>
    </w:p>
    <w:p w14:paraId="510D1829" w14:textId="255139DC" w:rsidR="00D671BA" w:rsidRDefault="00D671BA" w:rsidP="00D671BA">
      <w:pPr>
        <w:pStyle w:val="ListParagraph"/>
        <w:spacing w:after="0" w:line="240" w:lineRule="auto"/>
        <w:ind w:left="1440"/>
        <w:rPr>
          <w:rFonts w:ascii="Times New Roman" w:hAnsi="Times New Roman" w:cs="Times New Roman"/>
          <w:sz w:val="24"/>
          <w:szCs w:val="24"/>
          <w:lang w:val="fr-FR"/>
        </w:rPr>
      </w:pPr>
      <w:r>
        <w:rPr>
          <w:rFonts w:ascii="Times New Roman" w:hAnsi="Times New Roman" w:cs="Times New Roman"/>
          <w:sz w:val="24"/>
          <w:szCs w:val="24"/>
          <w:lang w:val="fr-FR"/>
        </w:rPr>
        <w:t>d. En se référant au paragraphe ci-dessus et aux connaissances étudiées, représenter sur un schéma annoté et légendé de la synapse le mode d’action du LSD sur la transmission du message nerveux.</w:t>
      </w:r>
    </w:p>
    <w:p w14:paraId="2C9DDD85" w14:textId="12F21052" w:rsidR="00B9567B" w:rsidRDefault="00B9567B" w:rsidP="00A37E62">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p>
    <w:p w14:paraId="10AAE074" w14:textId="0B89C1CA" w:rsidR="00B9567B" w:rsidRPr="00F91C62" w:rsidRDefault="008F51D6" w:rsidP="00F91C62">
      <w:pPr>
        <w:pStyle w:val="ListParagraph"/>
        <w:spacing w:after="0" w:line="240" w:lineRule="auto"/>
        <w:ind w:left="1440"/>
        <w:rPr>
          <w:rFonts w:ascii="Times New Roman" w:eastAsia="SimSun" w:hAnsi="Times New Roman" w:cs="Times New Roman"/>
          <w:color w:val="C00000"/>
          <w:sz w:val="24"/>
          <w:szCs w:val="24"/>
          <w:u w:val="single"/>
          <w:lang w:val="fr-FR" w:eastAsia="zh-CN" w:bidi="ar-LB"/>
        </w:rPr>
      </w:pPr>
      <w:r w:rsidRPr="00F91C62">
        <w:rPr>
          <w:rFonts w:ascii="Times New Roman" w:hAnsi="Times New Roman" w:cs="Times New Roman"/>
          <w:color w:val="C00000"/>
          <w:sz w:val="24"/>
          <w:szCs w:val="24"/>
          <w:u w:val="single"/>
          <w:lang w:val="fr-FR"/>
        </w:rPr>
        <w:t>S</w:t>
      </w:r>
      <w:r w:rsidRPr="00F91C62">
        <w:rPr>
          <w:rFonts w:ascii="Times New Roman" w:hAnsi="Times New Roman" w:cs="Times New Roman"/>
          <w:color w:val="C00000"/>
          <w:sz w:val="24"/>
          <w:szCs w:val="24"/>
          <w:u w:val="single"/>
          <w:lang w:val="fr-FR"/>
        </w:rPr>
        <w:t>chéma annoté et légendé de la synapse le mode d’action du LSD sur la transmission du message nerveux</w:t>
      </w:r>
    </w:p>
    <w:p w14:paraId="78BCAF97" w14:textId="0356F704" w:rsidR="00D671BA" w:rsidRPr="008025F5" w:rsidRDefault="00484FB4" w:rsidP="00A37E62">
      <w:pPr>
        <w:pStyle w:val="ListParagraph"/>
        <w:spacing w:after="0" w:line="240" w:lineRule="auto"/>
        <w:ind w:left="1440"/>
        <w:rPr>
          <w:rFonts w:ascii="Times New Roman" w:eastAsia="SimSun" w:hAnsi="Times New Roman" w:cs="Times New Roman"/>
          <w:color w:val="000000" w:themeColor="text1"/>
          <w:sz w:val="24"/>
          <w:szCs w:val="24"/>
          <w:lang w:val="fr-FR" w:eastAsia="zh-CN" w:bidi="ar-LB"/>
        </w:rPr>
      </w:pPr>
      <w:r w:rsidRPr="00E3401B">
        <w:rPr>
          <w:rFonts w:ascii="Times New Roman" w:eastAsia="SimSun" w:hAnsi="Times New Roman" w:cs="Times New Roman"/>
          <w:noProof/>
          <w:color w:val="000000" w:themeColor="text1"/>
          <w:sz w:val="24"/>
          <w:szCs w:val="24"/>
          <w:lang w:val="fr-FR" w:eastAsia="zh-CN" w:bidi="ar-LB"/>
        </w:rPr>
        <mc:AlternateContent>
          <mc:Choice Requires="wps">
            <w:drawing>
              <wp:anchor distT="45720" distB="45720" distL="114300" distR="114300" simplePos="0" relativeHeight="251667456" behindDoc="0" locked="0" layoutInCell="1" allowOverlap="1" wp14:anchorId="3A4EF772" wp14:editId="601EAFE6">
                <wp:simplePos x="0" y="0"/>
                <wp:positionH relativeFrom="column">
                  <wp:posOffset>4117340</wp:posOffset>
                </wp:positionH>
                <wp:positionV relativeFrom="paragraph">
                  <wp:posOffset>2646045</wp:posOffset>
                </wp:positionV>
                <wp:extent cx="973455" cy="262255"/>
                <wp:effectExtent l="0" t="0" r="0" b="4445"/>
                <wp:wrapSquare wrapText="bothSides"/>
                <wp:docPr id="1574492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2255"/>
                        </a:xfrm>
                        <a:prstGeom prst="rect">
                          <a:avLst/>
                        </a:prstGeom>
                        <a:solidFill>
                          <a:srgbClr val="FFFFFF"/>
                        </a:solidFill>
                        <a:ln w="9525">
                          <a:noFill/>
                          <a:miter lim="800000"/>
                          <a:headEnd/>
                          <a:tailEnd/>
                        </a:ln>
                      </wps:spPr>
                      <wps:txbx>
                        <w:txbxContent>
                          <w:p w14:paraId="07C38386" w14:textId="5A0065C6" w:rsidR="00484FB4" w:rsidRPr="00484FB4" w:rsidRDefault="00484FB4" w:rsidP="00484FB4">
                            <w:pPr>
                              <w:rPr>
                                <w:color w:val="C00000"/>
                              </w:rPr>
                            </w:pPr>
                            <w:r>
                              <w:rPr>
                                <w:color w:val="C00000"/>
                              </w:rPr>
                              <w:t>LSD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EF772" id="_x0000_t202" coordsize="21600,21600" o:spt="202" path="m,l,21600r21600,l21600,xe">
                <v:stroke joinstyle="miter"/>
                <v:path gradientshapeok="t" o:connecttype="rect"/>
              </v:shapetype>
              <v:shape id="Text Box 2" o:spid="_x0000_s1027" type="#_x0000_t202" style="position:absolute;left:0;text-align:left;margin-left:324.2pt;margin-top:208.35pt;width:76.65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Y/DQIAAPwDAAAOAAAAZHJzL2Uyb0RvYy54bWysU9tu2zAMfR+wfxD0vjjxkl6MOEWXLsOA&#10;7gJ0+wBZlmNhsqhRSuzu60vJbpptb8P0IJAidUQeHq1vhs6wo0KvwZZ8MZtzpqyEWtt9yb9/2725&#10;4swHYWthwKqSPyrPbzavX617V6gcWjC1QkYg1he9K3kbgiuyzMtWdcLPwClLwQawE4Fc3Gc1ip7Q&#10;O5Pl8/lF1gPWDkEq7+n0bgzyTcJvGiXDl6bxKjBTcqotpB3TXsU926xFsUfhWi2nMsQ/VNEJbenR&#10;E9SdCIIdUP8F1WmJ4KEJMwldBk2jpUo9UDeL+R/dPLTCqdQLkePdiSb//2Dl5+OD+4osDO9goAGm&#10;Jry7B/nDMwvbVti9ukWEvlWipocXkbKsd76YrkaqfeEjSNV/gpqGLA4BEtDQYBdZoT4ZodMAHk+k&#10;qyEwSYfXl2+XqxVnkkL5RZ6THV8QxfNlhz58UNCxaJQcaaYJXBzvfRhTn1PiWx6MrnfamOTgvtoa&#10;ZEdB89+lNaH/lmYs66mSVb5KyBbi/SSNTgfSp9Fdya/mcY2KiWS8t3VKCUKb0aaijZ3YiYSM1ISh&#10;GpiuJ+oiWRXUj0QXwihH+j5ktIC/OOtJiiX3Pw8CFWfmoyXKrxfLZdRucpary5wcPI9U5xFhJUGV&#10;PHA2mtuQ9B7psHBLo2l0ou2lkqlkklgifvoOUcPnfsp6+bSbJwAAAP//AwBQSwMEFAAGAAgAAAAh&#10;AB8XFy7eAAAACwEAAA8AAABkcnMvZG93bnJldi54bWxMj9tOg0AQhu9NfIfNmHhj7IKhgJSlURON&#10;tz08wMJOgZSdJey20Ld3vNK7OXz555tyu9hBXHHyvSMF8SoCgdQ401Or4Hj4fM5B+KDJ6MERKrih&#10;h211f1fqwriZdnjdh1ZwCPlCK+hCGAspfdOh1X7lRiTendxkdeB2aqWZ9MzhdpAvUZRKq3viC50e&#10;8aPD5ry/WAWn7/lp/TrXX+GY7ZL0XfdZ7W5KPT4sbxsQAZfwB8OvPqtDxU61u5DxYlCQJnnCqIIk&#10;TjMQTORRzEXNk3UegaxK+f+H6gcAAP//AwBQSwECLQAUAAYACAAAACEAtoM4kv4AAADhAQAAEwAA&#10;AAAAAAAAAAAAAAAAAAAAW0NvbnRlbnRfVHlwZXNdLnhtbFBLAQItABQABgAIAAAAIQA4/SH/1gAA&#10;AJQBAAALAAAAAAAAAAAAAAAAAC8BAABfcmVscy8ucmVsc1BLAQItABQABgAIAAAAIQCgNTY/DQIA&#10;APwDAAAOAAAAAAAAAAAAAAAAAC4CAABkcnMvZTJvRG9jLnhtbFBLAQItABQABgAIAAAAIQAfFxcu&#10;3gAAAAsBAAAPAAAAAAAAAAAAAAAAAGcEAABkcnMvZG93bnJldi54bWxQSwUGAAAAAAQABADzAAAA&#10;cgUAAAAA&#10;" stroked="f">
                <v:textbox>
                  <w:txbxContent>
                    <w:p w14:paraId="07C38386" w14:textId="5A0065C6" w:rsidR="00484FB4" w:rsidRPr="00484FB4" w:rsidRDefault="00484FB4" w:rsidP="00484FB4">
                      <w:pPr>
                        <w:rPr>
                          <w:color w:val="C00000"/>
                        </w:rPr>
                      </w:pPr>
                      <w:r>
                        <w:rPr>
                          <w:color w:val="C00000"/>
                        </w:rPr>
                        <w:t>LSD</w:t>
                      </w:r>
                    </w:p>
                  </w:txbxContent>
                </v:textbox>
                <w10:wrap type="square"/>
              </v:shape>
            </w:pict>
          </mc:Fallback>
        </mc:AlternateContent>
      </w:r>
      <w:r w:rsidR="00E3401B" w:rsidRPr="00E3401B">
        <w:rPr>
          <w:rFonts w:ascii="Times New Roman" w:eastAsia="SimSun" w:hAnsi="Times New Roman" w:cs="Times New Roman"/>
          <w:noProof/>
          <w:color w:val="000000" w:themeColor="text1"/>
          <w:sz w:val="24"/>
          <w:szCs w:val="24"/>
          <w:lang w:val="fr-FR" w:eastAsia="zh-CN" w:bidi="ar-LB"/>
        </w:rPr>
        <mc:AlternateContent>
          <mc:Choice Requires="wps">
            <w:drawing>
              <wp:anchor distT="45720" distB="45720" distL="114300" distR="114300" simplePos="0" relativeHeight="251665408" behindDoc="0" locked="0" layoutInCell="1" allowOverlap="1" wp14:anchorId="35E99E96" wp14:editId="4FB25B39">
                <wp:simplePos x="0" y="0"/>
                <wp:positionH relativeFrom="column">
                  <wp:posOffset>4131945</wp:posOffset>
                </wp:positionH>
                <wp:positionV relativeFrom="paragraph">
                  <wp:posOffset>2251710</wp:posOffset>
                </wp:positionV>
                <wp:extent cx="973455" cy="262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2255"/>
                        </a:xfrm>
                        <a:prstGeom prst="rect">
                          <a:avLst/>
                        </a:prstGeom>
                        <a:solidFill>
                          <a:srgbClr val="FFFFFF"/>
                        </a:solidFill>
                        <a:ln w="9525">
                          <a:noFill/>
                          <a:miter lim="800000"/>
                          <a:headEnd/>
                          <a:tailEnd/>
                        </a:ln>
                      </wps:spPr>
                      <wps:txbx>
                        <w:txbxContent>
                          <w:p w14:paraId="32C645D0" w14:textId="77A0D986" w:rsidR="00E3401B" w:rsidRPr="00484FB4" w:rsidRDefault="00E3401B">
                            <w:pPr>
                              <w:rPr>
                                <w:color w:val="C00000"/>
                              </w:rPr>
                            </w:pPr>
                            <w:r w:rsidRPr="00484FB4">
                              <w:rPr>
                                <w:color w:val="C00000"/>
                              </w:rPr>
                              <w:t>S</w:t>
                            </w:r>
                            <w:r w:rsidR="002C18AA" w:rsidRPr="00484FB4">
                              <w:rPr>
                                <w:color w:val="C00000"/>
                                <w:kern w:val="24"/>
                                <w:sz w:val="24"/>
                                <w:szCs w:val="24"/>
                                <w:lang w:val="fr-FR"/>
                              </w:rPr>
                              <w:t>é</w:t>
                            </w:r>
                            <w:r w:rsidRPr="00484FB4">
                              <w:rPr>
                                <w:color w:val="C00000"/>
                              </w:rPr>
                              <w:t>rotonine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99E96" id="_x0000_s1028" type="#_x0000_t202" style="position:absolute;left:0;text-align:left;margin-left:325.35pt;margin-top:177.3pt;width:76.65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DgIAAPwDAAAOAAAAZHJzL2Uyb0RvYy54bWysU9tu2zAMfR+wfxD0vjjxkl6MOEWXLsOA&#10;7gJ0+wBZlmNhsqhRSuzu60vJbpptb8P0IJAidUQeHq1vhs6wo0KvwZZ8MZtzpqyEWtt9yb9/2725&#10;4swHYWthwKqSPyrPbzavX617V6gcWjC1QkYg1he9K3kbgiuyzMtWdcLPwClLwQawE4Fc3Gc1ip7Q&#10;O5Pl8/lF1gPWDkEq7+n0bgzyTcJvGiXDl6bxKjBTcqotpB3TXsU926xFsUfhWi2nMsQ/VNEJbenR&#10;E9SdCIIdUP8F1WmJ4KEJMwldBk2jpUo9UDeL+R/dPLTCqdQLkePdiSb//2Dl5+OD+4osDO9goAGm&#10;Jry7B/nDMwvbVti9ukWEvlWipocXkbKsd76YrkaqfeEjSNV/gpqGLA4BEtDQYBdZoT4ZodMAHk+k&#10;qyEwSYfXl2+XqxVnkkL5RZ6THV8QxfNlhz58UNCxaJQcaaYJXBzvfRhTn1PiWx6MrnfamOTgvtoa&#10;ZEdB89+lNaH/lmYs66mSVb5KyBbi/SSNTgfSp9Fdya/mcY2KiWS8t3VKCUKb0aaijZ3YiYSM1ISh&#10;Gpiuqbt4N5JVQf1IdCGMcqTvQ0YL+IuznqRYcv/zIFBxZj5aovx6sVxG7SZnubrMycHzSHUeEVYS&#10;VMkDZ6O5DUnvkQ4LtzSaRifaXiqZSiaJJeKn7xA1fO6nrJdPu3kCAAD//wMAUEsDBBQABgAIAAAA&#10;IQCv0Y4/3wAAAAsBAAAPAAAAZHJzL2Rvd25yZXYueG1sTI/LTsMwEEX3SPyDNUhsEHWAPJo0TgVI&#10;ILYt/YBJPE2ixnYUu0369wwrWM7M0Z1zy+1iBnGhyffOKnhaRSDINk73tlVw+P54XIPwAa3GwVlS&#10;cCUP2+r2psRCu9nu6LIPreAQ6wtU0IUwFlL6piODfuVGsnw7uslg4HFqpZ5w5nAzyOcoSqXB3vKH&#10;Dkd676g57c9GwfFrfkjyuf4Mh2wXp2/YZ7W7KnV/t7xuQARawh8Mv/qsDhU71e5stReDgjSJMkYV&#10;vCRxCoKJdRRzu5o3eZKDrEr5v0P1AwAA//8DAFBLAQItABQABgAIAAAAIQC2gziS/gAAAOEBAAAT&#10;AAAAAAAAAAAAAAAAAAAAAABbQ29udGVudF9UeXBlc10ueG1sUEsBAi0AFAAGAAgAAAAhADj9If/W&#10;AAAAlAEAAAsAAAAAAAAAAAAAAAAALwEAAF9yZWxzLy5yZWxzUEsBAi0AFAAGAAgAAAAhAJfr9P4O&#10;AgAA/AMAAA4AAAAAAAAAAAAAAAAALgIAAGRycy9lMm9Eb2MueG1sUEsBAi0AFAAGAAgAAAAhAK/R&#10;jj/fAAAACwEAAA8AAAAAAAAAAAAAAAAAaAQAAGRycy9kb3ducmV2LnhtbFBLBQYAAAAABAAEAPMA&#10;AAB0BQAAAAA=&#10;" stroked="f">
                <v:textbox>
                  <w:txbxContent>
                    <w:p w14:paraId="32C645D0" w14:textId="77A0D986" w:rsidR="00E3401B" w:rsidRPr="00484FB4" w:rsidRDefault="00E3401B">
                      <w:pPr>
                        <w:rPr>
                          <w:color w:val="C00000"/>
                        </w:rPr>
                      </w:pPr>
                      <w:r w:rsidRPr="00484FB4">
                        <w:rPr>
                          <w:color w:val="C00000"/>
                        </w:rPr>
                        <w:t>S</w:t>
                      </w:r>
                      <w:r w:rsidR="002C18AA" w:rsidRPr="00484FB4">
                        <w:rPr>
                          <w:color w:val="C00000"/>
                          <w:kern w:val="24"/>
                          <w:sz w:val="24"/>
                          <w:szCs w:val="24"/>
                          <w:lang w:val="fr-FR"/>
                        </w:rPr>
                        <w:t>é</w:t>
                      </w:r>
                      <w:r w:rsidRPr="00484FB4">
                        <w:rPr>
                          <w:color w:val="C00000"/>
                        </w:rPr>
                        <w:t>rotonine</w:t>
                      </w:r>
                    </w:p>
                  </w:txbxContent>
                </v:textbox>
                <w10:wrap type="square"/>
              </v:shape>
            </w:pict>
          </mc:Fallback>
        </mc:AlternateContent>
      </w:r>
      <w:r w:rsidR="00B9567B">
        <w:rPr>
          <w:noProof/>
          <w:color w:val="C00000"/>
          <w:kern w:val="24"/>
          <w:sz w:val="24"/>
          <w:szCs w:val="24"/>
          <w:lang w:val="fr-FR"/>
        </w:rPr>
        <w:drawing>
          <wp:anchor distT="0" distB="0" distL="114300" distR="114300" simplePos="0" relativeHeight="251663360" behindDoc="0" locked="0" layoutInCell="1" allowOverlap="1" wp14:anchorId="4B270FA5" wp14:editId="768F1B2E">
            <wp:simplePos x="0" y="0"/>
            <wp:positionH relativeFrom="column">
              <wp:posOffset>3901440</wp:posOffset>
            </wp:positionH>
            <wp:positionV relativeFrom="paragraph">
              <wp:posOffset>2272030</wp:posOffset>
            </wp:positionV>
            <wp:extent cx="262255" cy="701040"/>
            <wp:effectExtent l="0" t="0" r="4445" b="3810"/>
            <wp:wrapSquare wrapText="bothSides"/>
            <wp:docPr id="751738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E62" w:rsidRPr="00A37E62">
        <w:rPr>
          <w:rFonts w:ascii="Times New Roman" w:eastAsia="SimSun" w:hAnsi="Times New Roman" w:cs="Times New Roman"/>
          <w:color w:val="000000" w:themeColor="text1"/>
          <w:sz w:val="24"/>
          <w:szCs w:val="24"/>
          <w:lang w:eastAsia="zh-CN" w:bidi="ar-LB"/>
        </w:rPr>
        <mc:AlternateContent>
          <mc:Choice Requires="wps">
            <w:drawing>
              <wp:anchor distT="0" distB="0" distL="114300" distR="114300" simplePos="0" relativeHeight="251662336" behindDoc="0" locked="0" layoutInCell="1" allowOverlap="1" wp14:anchorId="290A2C38" wp14:editId="293BD3BD">
                <wp:simplePos x="0" y="0"/>
                <wp:positionH relativeFrom="column">
                  <wp:posOffset>3790535</wp:posOffset>
                </wp:positionH>
                <wp:positionV relativeFrom="paragraph">
                  <wp:posOffset>94891</wp:posOffset>
                </wp:positionV>
                <wp:extent cx="3228229" cy="2234317"/>
                <wp:effectExtent l="0" t="0" r="0" b="0"/>
                <wp:wrapNone/>
                <wp:docPr id="965468370" name="Content Placeholder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229" cy="2234317"/>
                        </a:xfrm>
                        <a:prstGeom prst="rect">
                          <a:avLst/>
                        </a:prstGeom>
                      </wps:spPr>
                      <wps:txbx>
                        <w:txbxContent>
                          <w:p w14:paraId="403CC6DB" w14:textId="77777777"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1. Arrivée du message nerveux dans la terminaison présynaptique.</w:t>
                            </w:r>
                          </w:p>
                          <w:p w14:paraId="76A59AE5" w14:textId="77777777"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2. Fusion des vésicules avec la membrane pré synaptique.</w:t>
                            </w:r>
                          </w:p>
                          <w:p w14:paraId="4A342D24" w14:textId="449C012E"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3. Libération d</w:t>
                            </w:r>
                            <w:r>
                              <w:rPr>
                                <w:color w:val="C00000"/>
                                <w:kern w:val="24"/>
                                <w:sz w:val="24"/>
                                <w:szCs w:val="24"/>
                                <w:lang w:val="fr-FR"/>
                              </w:rPr>
                              <w:t xml:space="preserve">e la </w:t>
                            </w:r>
                            <w:r w:rsidR="0088685F">
                              <w:rPr>
                                <w:color w:val="C00000"/>
                                <w:kern w:val="24"/>
                                <w:sz w:val="24"/>
                                <w:szCs w:val="24"/>
                                <w:lang w:val="fr-FR"/>
                              </w:rPr>
                              <w:t>sérotonine</w:t>
                            </w:r>
                            <w:r w:rsidRPr="00A37E62">
                              <w:rPr>
                                <w:color w:val="C00000"/>
                                <w:kern w:val="24"/>
                                <w:sz w:val="24"/>
                                <w:szCs w:val="24"/>
                                <w:lang w:val="fr-FR"/>
                              </w:rPr>
                              <w:t xml:space="preserve"> dans la fente synaptique par exocytose</w:t>
                            </w:r>
                          </w:p>
                          <w:p w14:paraId="4EB491EC" w14:textId="0CAF58D5"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 xml:space="preserve">4. Fixation du </w:t>
                            </w:r>
                            <w:r w:rsidR="0088685F">
                              <w:rPr>
                                <w:color w:val="C00000"/>
                                <w:kern w:val="24"/>
                                <w:sz w:val="24"/>
                                <w:szCs w:val="24"/>
                                <w:lang w:val="fr-FR"/>
                              </w:rPr>
                              <w:t>LSD</w:t>
                            </w:r>
                            <w:r w:rsidRPr="00A37E62">
                              <w:rPr>
                                <w:color w:val="C00000"/>
                                <w:kern w:val="24"/>
                                <w:sz w:val="24"/>
                                <w:szCs w:val="24"/>
                                <w:lang w:val="fr-FR"/>
                              </w:rPr>
                              <w:t xml:space="preserve"> sur le récepteur spécifique de la </w:t>
                            </w:r>
                            <w:r w:rsidR="0088685F">
                              <w:rPr>
                                <w:color w:val="C00000"/>
                                <w:kern w:val="24"/>
                                <w:sz w:val="24"/>
                                <w:szCs w:val="24"/>
                                <w:lang w:val="fr-FR"/>
                              </w:rPr>
                              <w:t xml:space="preserve">sérotonine </w:t>
                            </w:r>
                            <w:r w:rsidR="0088685F">
                              <w:rPr>
                                <w:rFonts w:cstheme="minorHAnsi"/>
                                <w:color w:val="C00000"/>
                                <w:kern w:val="24"/>
                                <w:sz w:val="24"/>
                                <w:szCs w:val="24"/>
                                <w:lang w:val="fr-FR"/>
                              </w:rPr>
                              <w:t>à</w:t>
                            </w:r>
                            <w:r w:rsidR="0088685F">
                              <w:rPr>
                                <w:color w:val="C00000"/>
                                <w:kern w:val="24"/>
                                <w:sz w:val="24"/>
                                <w:szCs w:val="24"/>
                                <w:lang w:val="fr-FR"/>
                              </w:rPr>
                              <w:t xml:space="preserve"> sa place</w:t>
                            </w:r>
                            <w:r w:rsidRPr="00A37E62">
                              <w:rPr>
                                <w:color w:val="C00000"/>
                                <w:kern w:val="24"/>
                                <w:sz w:val="24"/>
                                <w:szCs w:val="24"/>
                                <w:lang w:val="fr-FR"/>
                              </w:rPr>
                              <w:t>.</w:t>
                            </w:r>
                          </w:p>
                          <w:p w14:paraId="004EEE65" w14:textId="6ACADB94"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 xml:space="preserve">5. </w:t>
                            </w:r>
                            <w:r w:rsidR="00BC0325">
                              <w:rPr>
                                <w:color w:val="C00000"/>
                                <w:kern w:val="24"/>
                                <w:sz w:val="24"/>
                                <w:szCs w:val="24"/>
                                <w:lang w:val="fr-FR"/>
                              </w:rPr>
                              <w:t xml:space="preserve">le LSD empêche le </w:t>
                            </w:r>
                            <w:r w:rsidRPr="00A37E62">
                              <w:rPr>
                                <w:color w:val="C00000"/>
                                <w:kern w:val="24"/>
                                <w:sz w:val="24"/>
                                <w:szCs w:val="24"/>
                                <w:lang w:val="fr-FR"/>
                              </w:rPr>
                              <w:t xml:space="preserve">message nerveux </w:t>
                            </w:r>
                            <w:r w:rsidR="00BC0325">
                              <w:rPr>
                                <w:color w:val="C00000"/>
                                <w:kern w:val="24"/>
                                <w:sz w:val="24"/>
                                <w:szCs w:val="24"/>
                                <w:lang w:val="fr-FR"/>
                              </w:rPr>
                              <w:t xml:space="preserve">de traverser dans la cellule </w:t>
                            </w:r>
                            <w:r w:rsidRPr="00A37E62">
                              <w:rPr>
                                <w:color w:val="C00000"/>
                                <w:kern w:val="24"/>
                                <w:sz w:val="24"/>
                                <w:szCs w:val="24"/>
                                <w:lang w:val="fr-FR"/>
                              </w:rPr>
                              <w:t>postsynaptique</w:t>
                            </w:r>
                          </w:p>
                          <w:p w14:paraId="5BF75FB0" w14:textId="311F0933" w:rsidR="00B9567B" w:rsidRPr="00A37E62" w:rsidRDefault="00A37E62" w:rsidP="00B9567B">
                            <w:pPr>
                              <w:spacing w:after="0" w:line="240" w:lineRule="auto"/>
                              <w:rPr>
                                <w:color w:val="C00000"/>
                                <w:kern w:val="24"/>
                                <w:sz w:val="24"/>
                                <w:szCs w:val="24"/>
                                <w:lang w:val="fr-FR"/>
                              </w:rPr>
                            </w:pPr>
                            <w:r w:rsidRPr="00A37E62">
                              <w:rPr>
                                <w:color w:val="C00000"/>
                                <w:kern w:val="24"/>
                                <w:sz w:val="24"/>
                                <w:szCs w:val="24"/>
                                <w:lang w:val="fr-FR"/>
                              </w:rPr>
                              <w:t xml:space="preserve">6. Recapture et/ou dégradation </w:t>
                            </w:r>
                            <w:r w:rsidR="00BC0325">
                              <w:rPr>
                                <w:color w:val="C00000"/>
                                <w:kern w:val="24"/>
                                <w:sz w:val="24"/>
                                <w:szCs w:val="24"/>
                                <w:lang w:val="fr-FR"/>
                              </w:rPr>
                              <w:t xml:space="preserve">de la </w:t>
                            </w:r>
                            <w:r w:rsidR="000675DF">
                              <w:rPr>
                                <w:color w:val="C00000"/>
                                <w:kern w:val="24"/>
                                <w:sz w:val="24"/>
                                <w:szCs w:val="24"/>
                                <w:lang w:val="fr-FR"/>
                              </w:rPr>
                              <w:t xml:space="preserve">sérotonine.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90A2C38" id="Content Placeholder 2" o:spid="_x0000_s1029" type="#_x0000_t202" style="position:absolute;left:0;text-align:left;margin-left:298.45pt;margin-top:7.45pt;width:254.2pt;height:17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51hQEAAPQCAAAOAAAAZHJzL2Uyb0RvYy54bWysUsFuGyEQvUfqPyDuNfa6atKV11GiKL1E&#10;TaSkH4BZ8KIsDGGwd/33HfDGrtpblAu7zDwe771hdT26nu11RAu+4YvZnDPtFbTWbxv+++X+6xVn&#10;mKRvZQ9eN/ygkV+vv1yshlDrCjroWx0ZkXish9DwLqVQC4Gq007iDIL21DQQnUy0jVvRRjkQu+tF&#10;NZ9/FwPENkRQGpGqd8cmXxd+Y7RKj8agTqxvOGlLZY1l3eRVrFey3kYZOqsmGfIDKpy0ni49Ud3J&#10;JNku2v+onFUREEyaKXACjLFKFw/kZjH/x81zJ4MuXigcDKeY8PNo1a/9c3iKLI23MNIAiwkMD6Be&#10;kbIRQ8B6wuRMsUZCZ6OjiS5/yQKjg5Tt4ZSnHhNTVFxW1VVV/eBMUa+qlt+Wi8ucuDgfDxHTTw2O&#10;5Z+GRxpYkSD3D5iO0HfIpOYoIEtJ42ZktqV7MmmubKA9kJmB5tlwfNvJmOOTtYebXQJjC+MZODFS&#10;tEXT9Azy7P7eF9T5sa7/AAAA//8DAFBLAwQUAAYACAAAACEAc1RJbd8AAAALAQAADwAAAGRycy9k&#10;b3ducmV2LnhtbEyPTU/DMAyG70j7D5En7caSsbVaS9MJgXYFMT4kblnjtRWNUzXZWv493glOlvU+&#10;ev242E2uExccQutJw2qpQCBV3rZUa3h/299uQYRoyJrOE2r4wQC7cnZTmNz6kV7xcoi14BIKudHQ&#10;xNjnUoaqQWfC0vdInJ384EzkdailHczI5a6Td0ql0pmW+EJjenxssPo+nJ2Gj+fT1+dGvdRPLulH&#10;PylJLpNaL+bTwz2IiFP8g+Gqz+pQstPRn8kG0WlIsjRjlIMNzyuwUskaxFHDOk23IMtC/v+h/AUA&#10;AP//AwBQSwECLQAUAAYACAAAACEAtoM4kv4AAADhAQAAEwAAAAAAAAAAAAAAAAAAAAAAW0NvbnRl&#10;bnRfVHlwZXNdLnhtbFBLAQItABQABgAIAAAAIQA4/SH/1gAAAJQBAAALAAAAAAAAAAAAAAAAAC8B&#10;AABfcmVscy8ucmVsc1BLAQItABQABgAIAAAAIQAcA851hQEAAPQCAAAOAAAAAAAAAAAAAAAAAC4C&#10;AABkcnMvZTJvRG9jLnhtbFBLAQItABQABgAIAAAAIQBzVElt3wAAAAsBAAAPAAAAAAAAAAAAAAAA&#10;AN8DAABkcnMvZG93bnJldi54bWxQSwUGAAAAAAQABADzAAAA6wQAAAAA&#10;" filled="f" stroked="f">
                <v:textbox>
                  <w:txbxContent>
                    <w:p w14:paraId="403CC6DB" w14:textId="77777777"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1. Arrivée du message nerveux dans la terminaison présynaptique.</w:t>
                      </w:r>
                    </w:p>
                    <w:p w14:paraId="76A59AE5" w14:textId="77777777"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2. Fusion des vésicules avec la membrane pré synaptique.</w:t>
                      </w:r>
                    </w:p>
                    <w:p w14:paraId="4A342D24" w14:textId="449C012E"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3. Libération d</w:t>
                      </w:r>
                      <w:r>
                        <w:rPr>
                          <w:color w:val="C00000"/>
                          <w:kern w:val="24"/>
                          <w:sz w:val="24"/>
                          <w:szCs w:val="24"/>
                          <w:lang w:val="fr-FR"/>
                        </w:rPr>
                        <w:t xml:space="preserve">e la </w:t>
                      </w:r>
                      <w:r w:rsidR="0088685F">
                        <w:rPr>
                          <w:color w:val="C00000"/>
                          <w:kern w:val="24"/>
                          <w:sz w:val="24"/>
                          <w:szCs w:val="24"/>
                          <w:lang w:val="fr-FR"/>
                        </w:rPr>
                        <w:t>sérotonine</w:t>
                      </w:r>
                      <w:r w:rsidRPr="00A37E62">
                        <w:rPr>
                          <w:color w:val="C00000"/>
                          <w:kern w:val="24"/>
                          <w:sz w:val="24"/>
                          <w:szCs w:val="24"/>
                          <w:lang w:val="fr-FR"/>
                        </w:rPr>
                        <w:t xml:space="preserve"> dans la fente synaptique par exocytose</w:t>
                      </w:r>
                    </w:p>
                    <w:p w14:paraId="4EB491EC" w14:textId="0CAF58D5"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 xml:space="preserve">4. Fixation du </w:t>
                      </w:r>
                      <w:r w:rsidR="0088685F">
                        <w:rPr>
                          <w:color w:val="C00000"/>
                          <w:kern w:val="24"/>
                          <w:sz w:val="24"/>
                          <w:szCs w:val="24"/>
                          <w:lang w:val="fr-FR"/>
                        </w:rPr>
                        <w:t>LSD</w:t>
                      </w:r>
                      <w:r w:rsidRPr="00A37E62">
                        <w:rPr>
                          <w:color w:val="C00000"/>
                          <w:kern w:val="24"/>
                          <w:sz w:val="24"/>
                          <w:szCs w:val="24"/>
                          <w:lang w:val="fr-FR"/>
                        </w:rPr>
                        <w:t xml:space="preserve"> sur le récepteur spécifique de la </w:t>
                      </w:r>
                      <w:r w:rsidR="0088685F">
                        <w:rPr>
                          <w:color w:val="C00000"/>
                          <w:kern w:val="24"/>
                          <w:sz w:val="24"/>
                          <w:szCs w:val="24"/>
                          <w:lang w:val="fr-FR"/>
                        </w:rPr>
                        <w:t xml:space="preserve">sérotonine </w:t>
                      </w:r>
                      <w:r w:rsidR="0088685F">
                        <w:rPr>
                          <w:rFonts w:cstheme="minorHAnsi"/>
                          <w:color w:val="C00000"/>
                          <w:kern w:val="24"/>
                          <w:sz w:val="24"/>
                          <w:szCs w:val="24"/>
                          <w:lang w:val="fr-FR"/>
                        </w:rPr>
                        <w:t>à</w:t>
                      </w:r>
                      <w:r w:rsidR="0088685F">
                        <w:rPr>
                          <w:color w:val="C00000"/>
                          <w:kern w:val="24"/>
                          <w:sz w:val="24"/>
                          <w:szCs w:val="24"/>
                          <w:lang w:val="fr-FR"/>
                        </w:rPr>
                        <w:t xml:space="preserve"> sa place</w:t>
                      </w:r>
                      <w:r w:rsidRPr="00A37E62">
                        <w:rPr>
                          <w:color w:val="C00000"/>
                          <w:kern w:val="24"/>
                          <w:sz w:val="24"/>
                          <w:szCs w:val="24"/>
                          <w:lang w:val="fr-FR"/>
                        </w:rPr>
                        <w:t>.</w:t>
                      </w:r>
                    </w:p>
                    <w:p w14:paraId="004EEE65" w14:textId="6ACADB94" w:rsidR="00A37E62" w:rsidRPr="00A37E62" w:rsidRDefault="00A37E62" w:rsidP="00A37E62">
                      <w:pPr>
                        <w:spacing w:after="0" w:line="240" w:lineRule="auto"/>
                        <w:rPr>
                          <w:color w:val="C00000"/>
                          <w:kern w:val="24"/>
                          <w:sz w:val="24"/>
                          <w:szCs w:val="24"/>
                          <w:lang w:val="fr-FR"/>
                        </w:rPr>
                      </w:pPr>
                      <w:r w:rsidRPr="00A37E62">
                        <w:rPr>
                          <w:color w:val="C00000"/>
                          <w:kern w:val="24"/>
                          <w:sz w:val="24"/>
                          <w:szCs w:val="24"/>
                          <w:lang w:val="fr-FR"/>
                        </w:rPr>
                        <w:t xml:space="preserve">5. </w:t>
                      </w:r>
                      <w:r w:rsidR="00BC0325">
                        <w:rPr>
                          <w:color w:val="C00000"/>
                          <w:kern w:val="24"/>
                          <w:sz w:val="24"/>
                          <w:szCs w:val="24"/>
                          <w:lang w:val="fr-FR"/>
                        </w:rPr>
                        <w:t xml:space="preserve">le LSD empêche le </w:t>
                      </w:r>
                      <w:r w:rsidRPr="00A37E62">
                        <w:rPr>
                          <w:color w:val="C00000"/>
                          <w:kern w:val="24"/>
                          <w:sz w:val="24"/>
                          <w:szCs w:val="24"/>
                          <w:lang w:val="fr-FR"/>
                        </w:rPr>
                        <w:t xml:space="preserve">message nerveux </w:t>
                      </w:r>
                      <w:r w:rsidR="00BC0325">
                        <w:rPr>
                          <w:color w:val="C00000"/>
                          <w:kern w:val="24"/>
                          <w:sz w:val="24"/>
                          <w:szCs w:val="24"/>
                          <w:lang w:val="fr-FR"/>
                        </w:rPr>
                        <w:t xml:space="preserve">de traverser dans la cellule </w:t>
                      </w:r>
                      <w:r w:rsidRPr="00A37E62">
                        <w:rPr>
                          <w:color w:val="C00000"/>
                          <w:kern w:val="24"/>
                          <w:sz w:val="24"/>
                          <w:szCs w:val="24"/>
                          <w:lang w:val="fr-FR"/>
                        </w:rPr>
                        <w:t>postsynaptique</w:t>
                      </w:r>
                    </w:p>
                    <w:p w14:paraId="5BF75FB0" w14:textId="311F0933" w:rsidR="00B9567B" w:rsidRPr="00A37E62" w:rsidRDefault="00A37E62" w:rsidP="00B9567B">
                      <w:pPr>
                        <w:spacing w:after="0" w:line="240" w:lineRule="auto"/>
                        <w:rPr>
                          <w:color w:val="C00000"/>
                          <w:kern w:val="24"/>
                          <w:sz w:val="24"/>
                          <w:szCs w:val="24"/>
                          <w:lang w:val="fr-FR"/>
                        </w:rPr>
                      </w:pPr>
                      <w:r w:rsidRPr="00A37E62">
                        <w:rPr>
                          <w:color w:val="C00000"/>
                          <w:kern w:val="24"/>
                          <w:sz w:val="24"/>
                          <w:szCs w:val="24"/>
                          <w:lang w:val="fr-FR"/>
                        </w:rPr>
                        <w:t xml:space="preserve">6. Recapture et/ou dégradation </w:t>
                      </w:r>
                      <w:r w:rsidR="00BC0325">
                        <w:rPr>
                          <w:color w:val="C00000"/>
                          <w:kern w:val="24"/>
                          <w:sz w:val="24"/>
                          <w:szCs w:val="24"/>
                          <w:lang w:val="fr-FR"/>
                        </w:rPr>
                        <w:t xml:space="preserve">de la </w:t>
                      </w:r>
                      <w:r w:rsidR="000675DF">
                        <w:rPr>
                          <w:color w:val="C00000"/>
                          <w:kern w:val="24"/>
                          <w:sz w:val="24"/>
                          <w:szCs w:val="24"/>
                          <w:lang w:val="fr-FR"/>
                        </w:rPr>
                        <w:t xml:space="preserve">sérotonine. </w:t>
                      </w:r>
                    </w:p>
                  </w:txbxContent>
                </v:textbox>
              </v:shape>
            </w:pict>
          </mc:Fallback>
        </mc:AlternateContent>
      </w:r>
      <w:r w:rsidR="00A37E62">
        <w:rPr>
          <w:rFonts w:ascii="Times New Roman" w:eastAsia="SimSun" w:hAnsi="Times New Roman" w:cs="Times New Roman"/>
          <w:noProof/>
          <w:color w:val="000000" w:themeColor="text1"/>
          <w:sz w:val="24"/>
          <w:szCs w:val="24"/>
          <w:lang w:val="fr-FR" w:eastAsia="zh-CN" w:bidi="ar-LB"/>
        </w:rPr>
        <w:drawing>
          <wp:anchor distT="0" distB="0" distL="114300" distR="114300" simplePos="0" relativeHeight="251660288" behindDoc="0" locked="0" layoutInCell="1" allowOverlap="1" wp14:anchorId="566909AB" wp14:editId="13883E9A">
            <wp:simplePos x="0" y="0"/>
            <wp:positionH relativeFrom="column">
              <wp:posOffset>426085</wp:posOffset>
            </wp:positionH>
            <wp:positionV relativeFrom="paragraph">
              <wp:posOffset>74930</wp:posOffset>
            </wp:positionV>
            <wp:extent cx="3375025" cy="2834005"/>
            <wp:effectExtent l="0" t="0" r="0" b="4445"/>
            <wp:wrapSquare wrapText="bothSides"/>
            <wp:docPr id="524888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5025" cy="2834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671BA" w:rsidRPr="008025F5" w:rsidSect="00017ECD">
      <w:pgSz w:w="11907" w:h="16839" w:code="9"/>
      <w:pgMar w:top="510" w:right="567" w:bottom="510"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D727" w14:textId="77777777" w:rsidR="005E41DC" w:rsidRDefault="005E41DC" w:rsidP="00822A13">
      <w:pPr>
        <w:spacing w:after="0" w:line="240" w:lineRule="auto"/>
      </w:pPr>
      <w:r>
        <w:separator/>
      </w:r>
    </w:p>
  </w:endnote>
  <w:endnote w:type="continuationSeparator" w:id="0">
    <w:p w14:paraId="7122F2E2" w14:textId="77777777" w:rsidR="005E41DC" w:rsidRDefault="005E41DC" w:rsidP="0082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07B2" w14:textId="77777777" w:rsidR="005E41DC" w:rsidRDefault="005E41DC" w:rsidP="00822A13">
      <w:pPr>
        <w:spacing w:after="0" w:line="240" w:lineRule="auto"/>
      </w:pPr>
      <w:r>
        <w:separator/>
      </w:r>
    </w:p>
  </w:footnote>
  <w:footnote w:type="continuationSeparator" w:id="0">
    <w:p w14:paraId="68A44309" w14:textId="77777777" w:rsidR="005E41DC" w:rsidRDefault="005E41DC" w:rsidP="0082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B8E"/>
    <w:multiLevelType w:val="hybridMultilevel"/>
    <w:tmpl w:val="1BEC8514"/>
    <w:lvl w:ilvl="0" w:tplc="02B67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2AB8"/>
    <w:multiLevelType w:val="hybridMultilevel"/>
    <w:tmpl w:val="389C4ADA"/>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97D13"/>
    <w:multiLevelType w:val="hybridMultilevel"/>
    <w:tmpl w:val="BBAE95D8"/>
    <w:lvl w:ilvl="0" w:tplc="09EE68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44C9"/>
    <w:multiLevelType w:val="hybridMultilevel"/>
    <w:tmpl w:val="555656B6"/>
    <w:lvl w:ilvl="0" w:tplc="C386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72662"/>
    <w:multiLevelType w:val="hybridMultilevel"/>
    <w:tmpl w:val="DAA0DE0C"/>
    <w:lvl w:ilvl="0" w:tplc="E8E2CC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12E85"/>
    <w:multiLevelType w:val="hybridMultilevel"/>
    <w:tmpl w:val="5874E8FA"/>
    <w:lvl w:ilvl="0" w:tplc="CD421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37819"/>
    <w:multiLevelType w:val="hybridMultilevel"/>
    <w:tmpl w:val="2FF099E8"/>
    <w:lvl w:ilvl="0" w:tplc="5038F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003635"/>
    <w:multiLevelType w:val="hybridMultilevel"/>
    <w:tmpl w:val="792AC0E6"/>
    <w:lvl w:ilvl="0" w:tplc="E196C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162F6D"/>
    <w:multiLevelType w:val="hybridMultilevel"/>
    <w:tmpl w:val="030C455A"/>
    <w:lvl w:ilvl="0" w:tplc="0EC62AA0">
      <w:start w:val="1"/>
      <w:numFmt w:val="decimal"/>
      <w:lvlText w:val="%1."/>
      <w:lvlJc w:val="left"/>
      <w:pPr>
        <w:ind w:left="1440" w:hanging="360"/>
      </w:pPr>
      <w:rPr>
        <w:rFonts w:ascii="Times New Roman" w:hAnsi="Times New Roman" w:cs="Times New Roman" w:hint="default"/>
        <w:b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242A66"/>
    <w:multiLevelType w:val="hybridMultilevel"/>
    <w:tmpl w:val="8B7E01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9C609A8"/>
    <w:multiLevelType w:val="hybridMultilevel"/>
    <w:tmpl w:val="0A9E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27095"/>
    <w:multiLevelType w:val="hybridMultilevel"/>
    <w:tmpl w:val="CFD6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84AB8"/>
    <w:multiLevelType w:val="hybridMultilevel"/>
    <w:tmpl w:val="1CC2814E"/>
    <w:lvl w:ilvl="0" w:tplc="E384E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17BE9"/>
    <w:multiLevelType w:val="hybridMultilevel"/>
    <w:tmpl w:val="064E5CCC"/>
    <w:lvl w:ilvl="0" w:tplc="87BE2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05410"/>
    <w:multiLevelType w:val="hybridMultilevel"/>
    <w:tmpl w:val="88D01962"/>
    <w:lvl w:ilvl="0" w:tplc="073CF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F30FD4"/>
    <w:multiLevelType w:val="hybridMultilevel"/>
    <w:tmpl w:val="5B343D9A"/>
    <w:lvl w:ilvl="0" w:tplc="97BED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32C63"/>
    <w:multiLevelType w:val="hybridMultilevel"/>
    <w:tmpl w:val="8962D4C8"/>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E2037"/>
    <w:multiLevelType w:val="hybridMultilevel"/>
    <w:tmpl w:val="AA865772"/>
    <w:lvl w:ilvl="0" w:tplc="1BFE6136">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8" w15:restartNumberingAfterBreak="0">
    <w:nsid w:val="311E0745"/>
    <w:multiLevelType w:val="hybridMultilevel"/>
    <w:tmpl w:val="E9E2141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FE08B4"/>
    <w:multiLevelType w:val="hybridMultilevel"/>
    <w:tmpl w:val="F078B41E"/>
    <w:lvl w:ilvl="0" w:tplc="D08E8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1519D"/>
    <w:multiLevelType w:val="hybridMultilevel"/>
    <w:tmpl w:val="45E62046"/>
    <w:lvl w:ilvl="0" w:tplc="6A3C05BA">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291369"/>
    <w:multiLevelType w:val="hybridMultilevel"/>
    <w:tmpl w:val="F5CAE134"/>
    <w:lvl w:ilvl="0" w:tplc="FEF6A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41F5E"/>
    <w:multiLevelType w:val="hybridMultilevel"/>
    <w:tmpl w:val="A4B2C63C"/>
    <w:lvl w:ilvl="0" w:tplc="14DE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C42066"/>
    <w:multiLevelType w:val="hybridMultilevel"/>
    <w:tmpl w:val="79040BB6"/>
    <w:lvl w:ilvl="0" w:tplc="C10EAD36">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83C11"/>
    <w:multiLevelType w:val="hybridMultilevel"/>
    <w:tmpl w:val="88C446B8"/>
    <w:lvl w:ilvl="0" w:tplc="907A283C">
      <w:start w:val="1"/>
      <w:numFmt w:val="decimal"/>
      <w:lvlText w:val="%1-"/>
      <w:lvlJc w:val="left"/>
      <w:pPr>
        <w:ind w:left="1440" w:hanging="360"/>
      </w:pPr>
      <w:rPr>
        <w:b/>
        <w:bCs/>
        <w:i w:val="0"/>
        <w:iCs/>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408B579D"/>
    <w:multiLevelType w:val="hybridMultilevel"/>
    <w:tmpl w:val="72825024"/>
    <w:lvl w:ilvl="0" w:tplc="E5E4EB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36E39"/>
    <w:multiLevelType w:val="hybridMultilevel"/>
    <w:tmpl w:val="67AEFFC0"/>
    <w:lvl w:ilvl="0" w:tplc="DE28436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50E78"/>
    <w:multiLevelType w:val="hybridMultilevel"/>
    <w:tmpl w:val="EF3A25A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EB30FB"/>
    <w:multiLevelType w:val="hybridMultilevel"/>
    <w:tmpl w:val="9C0CF316"/>
    <w:lvl w:ilvl="0" w:tplc="06E0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9B3F11"/>
    <w:multiLevelType w:val="hybridMultilevel"/>
    <w:tmpl w:val="A7C8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17842"/>
    <w:multiLevelType w:val="hybridMultilevel"/>
    <w:tmpl w:val="F88CBEC8"/>
    <w:lvl w:ilvl="0" w:tplc="065C74E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AA6346"/>
    <w:multiLevelType w:val="hybridMultilevel"/>
    <w:tmpl w:val="5058B4B0"/>
    <w:lvl w:ilvl="0" w:tplc="FDBEE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371892"/>
    <w:multiLevelType w:val="hybridMultilevel"/>
    <w:tmpl w:val="5ADAC3D8"/>
    <w:lvl w:ilvl="0" w:tplc="823CAC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1476A55"/>
    <w:multiLevelType w:val="hybridMultilevel"/>
    <w:tmpl w:val="1518A14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391ED7"/>
    <w:multiLevelType w:val="hybridMultilevel"/>
    <w:tmpl w:val="F0408D6A"/>
    <w:lvl w:ilvl="0" w:tplc="02EEE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BC0474"/>
    <w:multiLevelType w:val="hybridMultilevel"/>
    <w:tmpl w:val="24DC820C"/>
    <w:lvl w:ilvl="0" w:tplc="97FE8E7E">
      <w:numFmt w:val="bullet"/>
      <w:lvlText w:val=""/>
      <w:lvlJc w:val="left"/>
      <w:pPr>
        <w:ind w:left="720" w:hanging="360"/>
      </w:pPr>
      <w:rPr>
        <w:rFonts w:ascii="Symbol" w:eastAsia="MS Mincho"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95814"/>
    <w:multiLevelType w:val="hybridMultilevel"/>
    <w:tmpl w:val="35D2131C"/>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FE2CEA"/>
    <w:multiLevelType w:val="hybridMultilevel"/>
    <w:tmpl w:val="7BCE1FD2"/>
    <w:lvl w:ilvl="0" w:tplc="E8E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3B4F6A"/>
    <w:multiLevelType w:val="hybridMultilevel"/>
    <w:tmpl w:val="18D4E526"/>
    <w:lvl w:ilvl="0" w:tplc="E0C8F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471B1C"/>
    <w:multiLevelType w:val="hybridMultilevel"/>
    <w:tmpl w:val="F64447F8"/>
    <w:lvl w:ilvl="0" w:tplc="11D22990">
      <w:start w:val="1"/>
      <w:numFmt w:val="bullet"/>
      <w:lvlText w:val="-"/>
      <w:lvlJc w:val="left"/>
      <w:pPr>
        <w:ind w:left="3120" w:hanging="360"/>
      </w:pPr>
      <w:rPr>
        <w:rFonts w:ascii="Times New Roman" w:eastAsiaTheme="minorHAnsi"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40" w15:restartNumberingAfterBreak="0">
    <w:nsid w:val="62535815"/>
    <w:multiLevelType w:val="hybridMultilevel"/>
    <w:tmpl w:val="1EFCEBB2"/>
    <w:lvl w:ilvl="0" w:tplc="121407F2">
      <w:start w:val="1"/>
      <w:numFmt w:val="bullet"/>
      <w:lvlText w:val=""/>
      <w:lvlJc w:val="left"/>
      <w:pPr>
        <w:ind w:left="1800" w:hanging="360"/>
      </w:pPr>
      <w:rPr>
        <w:rFonts w:ascii="Symbol" w:eastAsiaTheme="minorHAnsi" w:hAnsi="Symbol"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2A4742D"/>
    <w:multiLevelType w:val="hybridMultilevel"/>
    <w:tmpl w:val="A8E623C0"/>
    <w:lvl w:ilvl="0" w:tplc="9F564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F557FC"/>
    <w:multiLevelType w:val="hybridMultilevel"/>
    <w:tmpl w:val="6C020978"/>
    <w:lvl w:ilvl="0" w:tplc="F05EF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52A0A"/>
    <w:multiLevelType w:val="hybridMultilevel"/>
    <w:tmpl w:val="26C82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C41F60"/>
    <w:multiLevelType w:val="hybridMultilevel"/>
    <w:tmpl w:val="B3B6E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396D61"/>
    <w:multiLevelType w:val="hybridMultilevel"/>
    <w:tmpl w:val="6958E310"/>
    <w:lvl w:ilvl="0" w:tplc="C9EC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B8729D"/>
    <w:multiLevelType w:val="hybridMultilevel"/>
    <w:tmpl w:val="E0326D9A"/>
    <w:lvl w:ilvl="0" w:tplc="11D6934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47874574">
    <w:abstractNumId w:val="21"/>
  </w:num>
  <w:num w:numId="2" w16cid:durableId="966396104">
    <w:abstractNumId w:val="15"/>
  </w:num>
  <w:num w:numId="3" w16cid:durableId="1456824398">
    <w:abstractNumId w:val="13"/>
  </w:num>
  <w:num w:numId="4" w16cid:durableId="1429354354">
    <w:abstractNumId w:val="14"/>
  </w:num>
  <w:num w:numId="5" w16cid:durableId="1818450194">
    <w:abstractNumId w:val="25"/>
  </w:num>
  <w:num w:numId="6" w16cid:durableId="40449507">
    <w:abstractNumId w:val="5"/>
  </w:num>
  <w:num w:numId="7" w16cid:durableId="1449817584">
    <w:abstractNumId w:val="7"/>
  </w:num>
  <w:num w:numId="8" w16cid:durableId="979648251">
    <w:abstractNumId w:val="39"/>
  </w:num>
  <w:num w:numId="9" w16cid:durableId="1932622282">
    <w:abstractNumId w:val="42"/>
  </w:num>
  <w:num w:numId="10" w16cid:durableId="1901136755">
    <w:abstractNumId w:val="22"/>
  </w:num>
  <w:num w:numId="11" w16cid:durableId="1783763488">
    <w:abstractNumId w:val="30"/>
  </w:num>
  <w:num w:numId="12" w16cid:durableId="1512453107">
    <w:abstractNumId w:val="38"/>
  </w:num>
  <w:num w:numId="13" w16cid:durableId="1252469269">
    <w:abstractNumId w:val="34"/>
  </w:num>
  <w:num w:numId="14" w16cid:durableId="552543955">
    <w:abstractNumId w:val="45"/>
  </w:num>
  <w:num w:numId="15" w16cid:durableId="1255943040">
    <w:abstractNumId w:val="3"/>
  </w:num>
  <w:num w:numId="16" w16cid:durableId="1668709144">
    <w:abstractNumId w:val="16"/>
  </w:num>
  <w:num w:numId="17" w16cid:durableId="340132611">
    <w:abstractNumId w:val="40"/>
  </w:num>
  <w:num w:numId="18" w16cid:durableId="587620115">
    <w:abstractNumId w:val="2"/>
  </w:num>
  <w:num w:numId="19" w16cid:durableId="810290105">
    <w:abstractNumId w:val="33"/>
  </w:num>
  <w:num w:numId="20" w16cid:durableId="1620333051">
    <w:abstractNumId w:val="18"/>
  </w:num>
  <w:num w:numId="21" w16cid:durableId="323046715">
    <w:abstractNumId w:val="1"/>
  </w:num>
  <w:num w:numId="22" w16cid:durableId="498229054">
    <w:abstractNumId w:val="37"/>
  </w:num>
  <w:num w:numId="23" w16cid:durableId="259415145">
    <w:abstractNumId w:val="36"/>
  </w:num>
  <w:num w:numId="24" w16cid:durableId="1385180741">
    <w:abstractNumId w:val="27"/>
  </w:num>
  <w:num w:numId="25" w16cid:durableId="106242143">
    <w:abstractNumId w:val="4"/>
  </w:num>
  <w:num w:numId="26" w16cid:durableId="2080206309">
    <w:abstractNumId w:val="12"/>
  </w:num>
  <w:num w:numId="27" w16cid:durableId="948007572">
    <w:abstractNumId w:val="28"/>
  </w:num>
  <w:num w:numId="28" w16cid:durableId="505561537">
    <w:abstractNumId w:val="35"/>
  </w:num>
  <w:num w:numId="29" w16cid:durableId="161824762">
    <w:abstractNumId w:val="26"/>
  </w:num>
  <w:num w:numId="30" w16cid:durableId="685207478">
    <w:abstractNumId w:val="19"/>
  </w:num>
  <w:num w:numId="31" w16cid:durableId="1563180317">
    <w:abstractNumId w:val="43"/>
  </w:num>
  <w:num w:numId="32" w16cid:durableId="2112511543">
    <w:abstractNumId w:val="6"/>
  </w:num>
  <w:num w:numId="33" w16cid:durableId="1978412687">
    <w:abstractNumId w:val="44"/>
  </w:num>
  <w:num w:numId="34" w16cid:durableId="890337385">
    <w:abstractNumId w:val="17"/>
  </w:num>
  <w:num w:numId="35" w16cid:durableId="1446651763">
    <w:abstractNumId w:val="10"/>
  </w:num>
  <w:num w:numId="36" w16cid:durableId="958994610">
    <w:abstractNumId w:val="0"/>
  </w:num>
  <w:num w:numId="37" w16cid:durableId="721829902">
    <w:abstractNumId w:val="8"/>
  </w:num>
  <w:num w:numId="38" w16cid:durableId="1672830815">
    <w:abstractNumId w:val="11"/>
  </w:num>
  <w:num w:numId="39" w16cid:durableId="325792045">
    <w:abstractNumId w:val="31"/>
  </w:num>
  <w:num w:numId="40" w16cid:durableId="63718960">
    <w:abstractNumId w:val="29"/>
  </w:num>
  <w:num w:numId="41" w16cid:durableId="255292287">
    <w:abstractNumId w:val="41"/>
  </w:num>
  <w:num w:numId="42" w16cid:durableId="1218081866">
    <w:abstractNumId w:val="23"/>
  </w:num>
  <w:num w:numId="43" w16cid:durableId="1073434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89989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2387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0202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1960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6"/>
    <w:rsid w:val="0000112C"/>
    <w:rsid w:val="00001281"/>
    <w:rsid w:val="00004048"/>
    <w:rsid w:val="00006D75"/>
    <w:rsid w:val="00006D85"/>
    <w:rsid w:val="0000719E"/>
    <w:rsid w:val="00015B04"/>
    <w:rsid w:val="00017ECD"/>
    <w:rsid w:val="000216A9"/>
    <w:rsid w:val="000245BE"/>
    <w:rsid w:val="00026CA6"/>
    <w:rsid w:val="00032B66"/>
    <w:rsid w:val="00037956"/>
    <w:rsid w:val="00037D95"/>
    <w:rsid w:val="000468C1"/>
    <w:rsid w:val="00050A0B"/>
    <w:rsid w:val="0005289B"/>
    <w:rsid w:val="00057643"/>
    <w:rsid w:val="00062AC5"/>
    <w:rsid w:val="00065A22"/>
    <w:rsid w:val="000675DF"/>
    <w:rsid w:val="00071F68"/>
    <w:rsid w:val="000731A8"/>
    <w:rsid w:val="00073F9D"/>
    <w:rsid w:val="0008374A"/>
    <w:rsid w:val="000923C2"/>
    <w:rsid w:val="00093B03"/>
    <w:rsid w:val="000963B3"/>
    <w:rsid w:val="000A3E1F"/>
    <w:rsid w:val="000A66B7"/>
    <w:rsid w:val="000B2D7D"/>
    <w:rsid w:val="000B55AB"/>
    <w:rsid w:val="000C52A6"/>
    <w:rsid w:val="000C613F"/>
    <w:rsid w:val="000C642E"/>
    <w:rsid w:val="000C6F8C"/>
    <w:rsid w:val="000D286B"/>
    <w:rsid w:val="000D3C17"/>
    <w:rsid w:val="000E4046"/>
    <w:rsid w:val="000F1BF9"/>
    <w:rsid w:val="000F3D69"/>
    <w:rsid w:val="000F6848"/>
    <w:rsid w:val="00101BD6"/>
    <w:rsid w:val="00111773"/>
    <w:rsid w:val="00116009"/>
    <w:rsid w:val="001222F0"/>
    <w:rsid w:val="00123AA5"/>
    <w:rsid w:val="00130337"/>
    <w:rsid w:val="00130EE6"/>
    <w:rsid w:val="001341F5"/>
    <w:rsid w:val="0013776F"/>
    <w:rsid w:val="001411F7"/>
    <w:rsid w:val="00144496"/>
    <w:rsid w:val="00146A9D"/>
    <w:rsid w:val="00146F81"/>
    <w:rsid w:val="001509F4"/>
    <w:rsid w:val="00153D51"/>
    <w:rsid w:val="00171407"/>
    <w:rsid w:val="001735DC"/>
    <w:rsid w:val="00175EFC"/>
    <w:rsid w:val="00176FE1"/>
    <w:rsid w:val="00180469"/>
    <w:rsid w:val="00187630"/>
    <w:rsid w:val="00187F4E"/>
    <w:rsid w:val="001960CC"/>
    <w:rsid w:val="001A2916"/>
    <w:rsid w:val="001A2B13"/>
    <w:rsid w:val="001A4D21"/>
    <w:rsid w:val="001A4D46"/>
    <w:rsid w:val="001A645F"/>
    <w:rsid w:val="001A6C9C"/>
    <w:rsid w:val="001A7976"/>
    <w:rsid w:val="001B12DC"/>
    <w:rsid w:val="001B134E"/>
    <w:rsid w:val="001B5AA6"/>
    <w:rsid w:val="001B647A"/>
    <w:rsid w:val="001B676E"/>
    <w:rsid w:val="001C1106"/>
    <w:rsid w:val="001C1968"/>
    <w:rsid w:val="001C1F4E"/>
    <w:rsid w:val="001D4C04"/>
    <w:rsid w:val="001D5F33"/>
    <w:rsid w:val="001E425E"/>
    <w:rsid w:val="001E7438"/>
    <w:rsid w:val="001F12B5"/>
    <w:rsid w:val="001F3458"/>
    <w:rsid w:val="001F421E"/>
    <w:rsid w:val="001F483E"/>
    <w:rsid w:val="001F565A"/>
    <w:rsid w:val="00203194"/>
    <w:rsid w:val="00206733"/>
    <w:rsid w:val="00207BA5"/>
    <w:rsid w:val="00225C4E"/>
    <w:rsid w:val="00232E6F"/>
    <w:rsid w:val="00235447"/>
    <w:rsid w:val="00237976"/>
    <w:rsid w:val="00237E83"/>
    <w:rsid w:val="002403AF"/>
    <w:rsid w:val="00240463"/>
    <w:rsid w:val="0024714B"/>
    <w:rsid w:val="002518E9"/>
    <w:rsid w:val="002552EC"/>
    <w:rsid w:val="00256027"/>
    <w:rsid w:val="00263220"/>
    <w:rsid w:val="00266212"/>
    <w:rsid w:val="0027394F"/>
    <w:rsid w:val="00273C61"/>
    <w:rsid w:val="00291488"/>
    <w:rsid w:val="00292623"/>
    <w:rsid w:val="00295E9E"/>
    <w:rsid w:val="002A3C51"/>
    <w:rsid w:val="002B384B"/>
    <w:rsid w:val="002B4386"/>
    <w:rsid w:val="002B4A82"/>
    <w:rsid w:val="002C18AA"/>
    <w:rsid w:val="002C36FD"/>
    <w:rsid w:val="002C3EDA"/>
    <w:rsid w:val="002E6653"/>
    <w:rsid w:val="002E75A5"/>
    <w:rsid w:val="002F60D6"/>
    <w:rsid w:val="002F7875"/>
    <w:rsid w:val="003009FD"/>
    <w:rsid w:val="003054E5"/>
    <w:rsid w:val="00311F42"/>
    <w:rsid w:val="0031289C"/>
    <w:rsid w:val="003129A4"/>
    <w:rsid w:val="00313BDF"/>
    <w:rsid w:val="0031454E"/>
    <w:rsid w:val="00320878"/>
    <w:rsid w:val="00321B0C"/>
    <w:rsid w:val="003327A2"/>
    <w:rsid w:val="00332AB5"/>
    <w:rsid w:val="003340FB"/>
    <w:rsid w:val="003349EC"/>
    <w:rsid w:val="00335842"/>
    <w:rsid w:val="00335C91"/>
    <w:rsid w:val="0033699D"/>
    <w:rsid w:val="00340F76"/>
    <w:rsid w:val="003450F1"/>
    <w:rsid w:val="0034639E"/>
    <w:rsid w:val="003519DE"/>
    <w:rsid w:val="003519E0"/>
    <w:rsid w:val="00352334"/>
    <w:rsid w:val="00374658"/>
    <w:rsid w:val="00375486"/>
    <w:rsid w:val="00380C3C"/>
    <w:rsid w:val="00386144"/>
    <w:rsid w:val="00386877"/>
    <w:rsid w:val="00387E83"/>
    <w:rsid w:val="003920B7"/>
    <w:rsid w:val="003953E2"/>
    <w:rsid w:val="00396864"/>
    <w:rsid w:val="00396F81"/>
    <w:rsid w:val="003A702F"/>
    <w:rsid w:val="003B0EE7"/>
    <w:rsid w:val="003B33B6"/>
    <w:rsid w:val="003B4537"/>
    <w:rsid w:val="003B6EC8"/>
    <w:rsid w:val="003C3D24"/>
    <w:rsid w:val="003C6A1A"/>
    <w:rsid w:val="003D27CC"/>
    <w:rsid w:val="003F061B"/>
    <w:rsid w:val="003F13F8"/>
    <w:rsid w:val="003F7E3A"/>
    <w:rsid w:val="003F7E77"/>
    <w:rsid w:val="00403188"/>
    <w:rsid w:val="00403D7E"/>
    <w:rsid w:val="00411D03"/>
    <w:rsid w:val="004125C5"/>
    <w:rsid w:val="00413B4B"/>
    <w:rsid w:val="00414052"/>
    <w:rsid w:val="0042282D"/>
    <w:rsid w:val="00430B14"/>
    <w:rsid w:val="00433AA8"/>
    <w:rsid w:val="004416D7"/>
    <w:rsid w:val="004417E4"/>
    <w:rsid w:val="00442BA6"/>
    <w:rsid w:val="00451F99"/>
    <w:rsid w:val="004527BF"/>
    <w:rsid w:val="00454123"/>
    <w:rsid w:val="00455647"/>
    <w:rsid w:val="0046171B"/>
    <w:rsid w:val="00462CF7"/>
    <w:rsid w:val="0046588E"/>
    <w:rsid w:val="00466084"/>
    <w:rsid w:val="004704F5"/>
    <w:rsid w:val="00470AFC"/>
    <w:rsid w:val="004736B8"/>
    <w:rsid w:val="0048093F"/>
    <w:rsid w:val="00484FB4"/>
    <w:rsid w:val="00490886"/>
    <w:rsid w:val="00490E86"/>
    <w:rsid w:val="00495E51"/>
    <w:rsid w:val="004A2990"/>
    <w:rsid w:val="004A31DF"/>
    <w:rsid w:val="004A47DD"/>
    <w:rsid w:val="004B4667"/>
    <w:rsid w:val="004B6DEB"/>
    <w:rsid w:val="004C0446"/>
    <w:rsid w:val="004E199A"/>
    <w:rsid w:val="004E400D"/>
    <w:rsid w:val="004F52C8"/>
    <w:rsid w:val="00500A42"/>
    <w:rsid w:val="00500B4D"/>
    <w:rsid w:val="00500D49"/>
    <w:rsid w:val="00501083"/>
    <w:rsid w:val="005031A4"/>
    <w:rsid w:val="0050404F"/>
    <w:rsid w:val="00515154"/>
    <w:rsid w:val="0052204D"/>
    <w:rsid w:val="0052627C"/>
    <w:rsid w:val="00531F6F"/>
    <w:rsid w:val="00533CF5"/>
    <w:rsid w:val="0054117D"/>
    <w:rsid w:val="005466E7"/>
    <w:rsid w:val="0055044C"/>
    <w:rsid w:val="00555760"/>
    <w:rsid w:val="00557BE5"/>
    <w:rsid w:val="005603EA"/>
    <w:rsid w:val="0056084C"/>
    <w:rsid w:val="005618A4"/>
    <w:rsid w:val="00564536"/>
    <w:rsid w:val="00564835"/>
    <w:rsid w:val="00566AF1"/>
    <w:rsid w:val="0057268B"/>
    <w:rsid w:val="005779D6"/>
    <w:rsid w:val="00583D27"/>
    <w:rsid w:val="00591B9E"/>
    <w:rsid w:val="00593056"/>
    <w:rsid w:val="0059312E"/>
    <w:rsid w:val="005976FA"/>
    <w:rsid w:val="005A0834"/>
    <w:rsid w:val="005A0EE9"/>
    <w:rsid w:val="005A28AB"/>
    <w:rsid w:val="005A3E92"/>
    <w:rsid w:val="005A5997"/>
    <w:rsid w:val="005B6FBD"/>
    <w:rsid w:val="005B747C"/>
    <w:rsid w:val="005C0B5C"/>
    <w:rsid w:val="005C1D6F"/>
    <w:rsid w:val="005C77D6"/>
    <w:rsid w:val="005D0AFF"/>
    <w:rsid w:val="005D21C3"/>
    <w:rsid w:val="005E12EC"/>
    <w:rsid w:val="005E41DC"/>
    <w:rsid w:val="005E47E1"/>
    <w:rsid w:val="005E63C9"/>
    <w:rsid w:val="005F6454"/>
    <w:rsid w:val="005F7034"/>
    <w:rsid w:val="00601598"/>
    <w:rsid w:val="006025A3"/>
    <w:rsid w:val="00604660"/>
    <w:rsid w:val="00607DDF"/>
    <w:rsid w:val="00611AF8"/>
    <w:rsid w:val="00614B0E"/>
    <w:rsid w:val="00621C61"/>
    <w:rsid w:val="0062504E"/>
    <w:rsid w:val="00627512"/>
    <w:rsid w:val="00627C1D"/>
    <w:rsid w:val="006303AF"/>
    <w:rsid w:val="00642F66"/>
    <w:rsid w:val="00657454"/>
    <w:rsid w:val="00661827"/>
    <w:rsid w:val="00661FEB"/>
    <w:rsid w:val="00675B3B"/>
    <w:rsid w:val="00681E9E"/>
    <w:rsid w:val="00682567"/>
    <w:rsid w:val="006908E9"/>
    <w:rsid w:val="00696B00"/>
    <w:rsid w:val="006A0C19"/>
    <w:rsid w:val="006A40B8"/>
    <w:rsid w:val="006A62E4"/>
    <w:rsid w:val="006B1617"/>
    <w:rsid w:val="006B46D1"/>
    <w:rsid w:val="006B4FD9"/>
    <w:rsid w:val="006B5966"/>
    <w:rsid w:val="006C3748"/>
    <w:rsid w:val="006C3C57"/>
    <w:rsid w:val="006D1D6C"/>
    <w:rsid w:val="006D54D2"/>
    <w:rsid w:val="006D5CAB"/>
    <w:rsid w:val="006D7BEC"/>
    <w:rsid w:val="006E47A5"/>
    <w:rsid w:val="006F10F3"/>
    <w:rsid w:val="006F4827"/>
    <w:rsid w:val="006F6D21"/>
    <w:rsid w:val="007061B4"/>
    <w:rsid w:val="007126CF"/>
    <w:rsid w:val="00714011"/>
    <w:rsid w:val="00715157"/>
    <w:rsid w:val="00717B40"/>
    <w:rsid w:val="00717C36"/>
    <w:rsid w:val="0072232B"/>
    <w:rsid w:val="00723041"/>
    <w:rsid w:val="0072388F"/>
    <w:rsid w:val="00724338"/>
    <w:rsid w:val="00725C0A"/>
    <w:rsid w:val="00732190"/>
    <w:rsid w:val="007344FF"/>
    <w:rsid w:val="007441EA"/>
    <w:rsid w:val="00746ACA"/>
    <w:rsid w:val="00746CE9"/>
    <w:rsid w:val="007502FC"/>
    <w:rsid w:val="00752412"/>
    <w:rsid w:val="00757CB2"/>
    <w:rsid w:val="00763104"/>
    <w:rsid w:val="007631E0"/>
    <w:rsid w:val="00763F19"/>
    <w:rsid w:val="007652D4"/>
    <w:rsid w:val="007668CC"/>
    <w:rsid w:val="00767CDB"/>
    <w:rsid w:val="00787A23"/>
    <w:rsid w:val="007910BD"/>
    <w:rsid w:val="007935AF"/>
    <w:rsid w:val="0079582B"/>
    <w:rsid w:val="00797AB2"/>
    <w:rsid w:val="00797AE3"/>
    <w:rsid w:val="007A397C"/>
    <w:rsid w:val="007A4620"/>
    <w:rsid w:val="007A5ABD"/>
    <w:rsid w:val="007B0641"/>
    <w:rsid w:val="007B08D3"/>
    <w:rsid w:val="007B5222"/>
    <w:rsid w:val="007C1ACF"/>
    <w:rsid w:val="007C4C14"/>
    <w:rsid w:val="007D0519"/>
    <w:rsid w:val="007D37F7"/>
    <w:rsid w:val="007D5497"/>
    <w:rsid w:val="007D57CC"/>
    <w:rsid w:val="007D6C07"/>
    <w:rsid w:val="007D74F7"/>
    <w:rsid w:val="007E45C0"/>
    <w:rsid w:val="007F0D46"/>
    <w:rsid w:val="007F4981"/>
    <w:rsid w:val="007F6DE0"/>
    <w:rsid w:val="007F719D"/>
    <w:rsid w:val="007F7AED"/>
    <w:rsid w:val="008025F5"/>
    <w:rsid w:val="00811D53"/>
    <w:rsid w:val="00812559"/>
    <w:rsid w:val="00822A13"/>
    <w:rsid w:val="00822EB9"/>
    <w:rsid w:val="00832EF9"/>
    <w:rsid w:val="008358C8"/>
    <w:rsid w:val="008374B4"/>
    <w:rsid w:val="00842E8B"/>
    <w:rsid w:val="008465F4"/>
    <w:rsid w:val="00855331"/>
    <w:rsid w:val="00866A54"/>
    <w:rsid w:val="00872691"/>
    <w:rsid w:val="0087279A"/>
    <w:rsid w:val="0088462F"/>
    <w:rsid w:val="00884693"/>
    <w:rsid w:val="0088685F"/>
    <w:rsid w:val="00886BFE"/>
    <w:rsid w:val="008A0695"/>
    <w:rsid w:val="008A200C"/>
    <w:rsid w:val="008A29F9"/>
    <w:rsid w:val="008B05C9"/>
    <w:rsid w:val="008B2475"/>
    <w:rsid w:val="008C4B09"/>
    <w:rsid w:val="008D4F69"/>
    <w:rsid w:val="008D748F"/>
    <w:rsid w:val="008E05DC"/>
    <w:rsid w:val="008E12A5"/>
    <w:rsid w:val="008E4873"/>
    <w:rsid w:val="008E6ECC"/>
    <w:rsid w:val="008F3144"/>
    <w:rsid w:val="008F4C5A"/>
    <w:rsid w:val="008F51D6"/>
    <w:rsid w:val="008F7809"/>
    <w:rsid w:val="00902056"/>
    <w:rsid w:val="0091016B"/>
    <w:rsid w:val="009110B3"/>
    <w:rsid w:val="00916CCC"/>
    <w:rsid w:val="00917B43"/>
    <w:rsid w:val="009209F7"/>
    <w:rsid w:val="009350C5"/>
    <w:rsid w:val="00936C08"/>
    <w:rsid w:val="00941B8F"/>
    <w:rsid w:val="00941D65"/>
    <w:rsid w:val="00943E61"/>
    <w:rsid w:val="009454FB"/>
    <w:rsid w:val="00945EE8"/>
    <w:rsid w:val="009471D3"/>
    <w:rsid w:val="009478F3"/>
    <w:rsid w:val="00950017"/>
    <w:rsid w:val="00950073"/>
    <w:rsid w:val="00956CF4"/>
    <w:rsid w:val="00960756"/>
    <w:rsid w:val="00966774"/>
    <w:rsid w:val="00973056"/>
    <w:rsid w:val="00973698"/>
    <w:rsid w:val="0097448C"/>
    <w:rsid w:val="0097460D"/>
    <w:rsid w:val="00976098"/>
    <w:rsid w:val="00980F35"/>
    <w:rsid w:val="00984D83"/>
    <w:rsid w:val="0099291D"/>
    <w:rsid w:val="009934CF"/>
    <w:rsid w:val="00994F2E"/>
    <w:rsid w:val="009970DD"/>
    <w:rsid w:val="0099747F"/>
    <w:rsid w:val="009A5672"/>
    <w:rsid w:val="009A6CD3"/>
    <w:rsid w:val="009B73D7"/>
    <w:rsid w:val="009C1102"/>
    <w:rsid w:val="009C221D"/>
    <w:rsid w:val="009C41C2"/>
    <w:rsid w:val="009C7ACE"/>
    <w:rsid w:val="009D0855"/>
    <w:rsid w:val="009D1621"/>
    <w:rsid w:val="009D3EBA"/>
    <w:rsid w:val="009E2EBE"/>
    <w:rsid w:val="009E3D7D"/>
    <w:rsid w:val="009F2FB9"/>
    <w:rsid w:val="009F41D2"/>
    <w:rsid w:val="009F4E9D"/>
    <w:rsid w:val="009F62F9"/>
    <w:rsid w:val="00A05EA5"/>
    <w:rsid w:val="00A073B5"/>
    <w:rsid w:val="00A07F14"/>
    <w:rsid w:val="00A1675D"/>
    <w:rsid w:val="00A17A47"/>
    <w:rsid w:val="00A27C8F"/>
    <w:rsid w:val="00A315F4"/>
    <w:rsid w:val="00A318E9"/>
    <w:rsid w:val="00A33102"/>
    <w:rsid w:val="00A36171"/>
    <w:rsid w:val="00A362AE"/>
    <w:rsid w:val="00A37448"/>
    <w:rsid w:val="00A37E62"/>
    <w:rsid w:val="00A41E67"/>
    <w:rsid w:val="00A44542"/>
    <w:rsid w:val="00A463CF"/>
    <w:rsid w:val="00A512F1"/>
    <w:rsid w:val="00A51A24"/>
    <w:rsid w:val="00A56378"/>
    <w:rsid w:val="00A57CD9"/>
    <w:rsid w:val="00A63B58"/>
    <w:rsid w:val="00A64713"/>
    <w:rsid w:val="00A669C1"/>
    <w:rsid w:val="00A714E1"/>
    <w:rsid w:val="00A74482"/>
    <w:rsid w:val="00A81EC8"/>
    <w:rsid w:val="00A82A8D"/>
    <w:rsid w:val="00A84E81"/>
    <w:rsid w:val="00A92214"/>
    <w:rsid w:val="00AA075B"/>
    <w:rsid w:val="00AA0E7B"/>
    <w:rsid w:val="00AA244D"/>
    <w:rsid w:val="00AA417F"/>
    <w:rsid w:val="00AA4897"/>
    <w:rsid w:val="00AA4A3E"/>
    <w:rsid w:val="00AA4FD4"/>
    <w:rsid w:val="00AA6828"/>
    <w:rsid w:val="00AA7FD3"/>
    <w:rsid w:val="00AB1AB6"/>
    <w:rsid w:val="00AB29E0"/>
    <w:rsid w:val="00AB5658"/>
    <w:rsid w:val="00AB5C90"/>
    <w:rsid w:val="00AB6418"/>
    <w:rsid w:val="00AB7FB0"/>
    <w:rsid w:val="00AC6185"/>
    <w:rsid w:val="00AE09B3"/>
    <w:rsid w:val="00AE1088"/>
    <w:rsid w:val="00AE4FA7"/>
    <w:rsid w:val="00B023B1"/>
    <w:rsid w:val="00B03E7B"/>
    <w:rsid w:val="00B05F6C"/>
    <w:rsid w:val="00B06BBC"/>
    <w:rsid w:val="00B170C4"/>
    <w:rsid w:val="00B173FB"/>
    <w:rsid w:val="00B21DDF"/>
    <w:rsid w:val="00B22917"/>
    <w:rsid w:val="00B25678"/>
    <w:rsid w:val="00B27E17"/>
    <w:rsid w:val="00B3623B"/>
    <w:rsid w:val="00B4315C"/>
    <w:rsid w:val="00B4320B"/>
    <w:rsid w:val="00B44892"/>
    <w:rsid w:val="00B45F8A"/>
    <w:rsid w:val="00B464E8"/>
    <w:rsid w:val="00B51E2F"/>
    <w:rsid w:val="00B546FE"/>
    <w:rsid w:val="00B57271"/>
    <w:rsid w:val="00B63B52"/>
    <w:rsid w:val="00B71DE5"/>
    <w:rsid w:val="00B71FCB"/>
    <w:rsid w:val="00B74F4E"/>
    <w:rsid w:val="00B77A61"/>
    <w:rsid w:val="00B8310C"/>
    <w:rsid w:val="00B93058"/>
    <w:rsid w:val="00B9399E"/>
    <w:rsid w:val="00B94198"/>
    <w:rsid w:val="00B9567B"/>
    <w:rsid w:val="00BA47BF"/>
    <w:rsid w:val="00BA609E"/>
    <w:rsid w:val="00BB3088"/>
    <w:rsid w:val="00BC0325"/>
    <w:rsid w:val="00BC29C9"/>
    <w:rsid w:val="00BC4513"/>
    <w:rsid w:val="00BD008A"/>
    <w:rsid w:val="00BE1A6D"/>
    <w:rsid w:val="00C02CD4"/>
    <w:rsid w:val="00C03ED5"/>
    <w:rsid w:val="00C03F2E"/>
    <w:rsid w:val="00C0524E"/>
    <w:rsid w:val="00C076ED"/>
    <w:rsid w:val="00C07FD2"/>
    <w:rsid w:val="00C10F6F"/>
    <w:rsid w:val="00C12E9C"/>
    <w:rsid w:val="00C2052D"/>
    <w:rsid w:val="00C248D5"/>
    <w:rsid w:val="00C25FF5"/>
    <w:rsid w:val="00C341B2"/>
    <w:rsid w:val="00C34449"/>
    <w:rsid w:val="00C40F4B"/>
    <w:rsid w:val="00C4338D"/>
    <w:rsid w:val="00C523C9"/>
    <w:rsid w:val="00C60B79"/>
    <w:rsid w:val="00C61293"/>
    <w:rsid w:val="00C61390"/>
    <w:rsid w:val="00C62C50"/>
    <w:rsid w:val="00C7048A"/>
    <w:rsid w:val="00C7318D"/>
    <w:rsid w:val="00C761D1"/>
    <w:rsid w:val="00C7623F"/>
    <w:rsid w:val="00C77127"/>
    <w:rsid w:val="00C8451C"/>
    <w:rsid w:val="00C8496F"/>
    <w:rsid w:val="00C937B7"/>
    <w:rsid w:val="00C93DDF"/>
    <w:rsid w:val="00C960A0"/>
    <w:rsid w:val="00CA59E0"/>
    <w:rsid w:val="00CB2EDD"/>
    <w:rsid w:val="00CB444E"/>
    <w:rsid w:val="00CC460D"/>
    <w:rsid w:val="00CC6B12"/>
    <w:rsid w:val="00CD1C82"/>
    <w:rsid w:val="00CE1F7D"/>
    <w:rsid w:val="00CE20DB"/>
    <w:rsid w:val="00CE5D07"/>
    <w:rsid w:val="00CE6309"/>
    <w:rsid w:val="00CE7DE2"/>
    <w:rsid w:val="00CF03ED"/>
    <w:rsid w:val="00CF3FBD"/>
    <w:rsid w:val="00CF5332"/>
    <w:rsid w:val="00D07A63"/>
    <w:rsid w:val="00D11A04"/>
    <w:rsid w:val="00D11CD9"/>
    <w:rsid w:val="00D152CB"/>
    <w:rsid w:val="00D2055B"/>
    <w:rsid w:val="00D21DDA"/>
    <w:rsid w:val="00D27DF6"/>
    <w:rsid w:val="00D32581"/>
    <w:rsid w:val="00D33981"/>
    <w:rsid w:val="00D400BD"/>
    <w:rsid w:val="00D41611"/>
    <w:rsid w:val="00D504CC"/>
    <w:rsid w:val="00D52B45"/>
    <w:rsid w:val="00D54776"/>
    <w:rsid w:val="00D671BA"/>
    <w:rsid w:val="00D70A85"/>
    <w:rsid w:val="00D80E28"/>
    <w:rsid w:val="00D8261D"/>
    <w:rsid w:val="00D90438"/>
    <w:rsid w:val="00D90ADC"/>
    <w:rsid w:val="00D920D8"/>
    <w:rsid w:val="00D94110"/>
    <w:rsid w:val="00DA5601"/>
    <w:rsid w:val="00DA6B27"/>
    <w:rsid w:val="00DB04DF"/>
    <w:rsid w:val="00DB1019"/>
    <w:rsid w:val="00DB1C6D"/>
    <w:rsid w:val="00DB64B2"/>
    <w:rsid w:val="00DC1883"/>
    <w:rsid w:val="00DC40CF"/>
    <w:rsid w:val="00DC72E5"/>
    <w:rsid w:val="00DC74D8"/>
    <w:rsid w:val="00DD0893"/>
    <w:rsid w:val="00DD3B97"/>
    <w:rsid w:val="00DD4716"/>
    <w:rsid w:val="00DD5973"/>
    <w:rsid w:val="00DD7FCC"/>
    <w:rsid w:val="00DE5AE4"/>
    <w:rsid w:val="00DE609F"/>
    <w:rsid w:val="00DF4FAE"/>
    <w:rsid w:val="00E00BD1"/>
    <w:rsid w:val="00E00EF7"/>
    <w:rsid w:val="00E02D4D"/>
    <w:rsid w:val="00E03742"/>
    <w:rsid w:val="00E04843"/>
    <w:rsid w:val="00E064BF"/>
    <w:rsid w:val="00E078D0"/>
    <w:rsid w:val="00E207E8"/>
    <w:rsid w:val="00E32BA1"/>
    <w:rsid w:val="00E334C2"/>
    <w:rsid w:val="00E3401B"/>
    <w:rsid w:val="00E41117"/>
    <w:rsid w:val="00E43174"/>
    <w:rsid w:val="00E504DB"/>
    <w:rsid w:val="00E558B5"/>
    <w:rsid w:val="00E60B70"/>
    <w:rsid w:val="00E631FA"/>
    <w:rsid w:val="00E70FCC"/>
    <w:rsid w:val="00E7326F"/>
    <w:rsid w:val="00E74FD1"/>
    <w:rsid w:val="00E765CF"/>
    <w:rsid w:val="00E843B4"/>
    <w:rsid w:val="00E86202"/>
    <w:rsid w:val="00E91336"/>
    <w:rsid w:val="00E943AB"/>
    <w:rsid w:val="00E9492D"/>
    <w:rsid w:val="00E966F7"/>
    <w:rsid w:val="00EA1404"/>
    <w:rsid w:val="00EA670D"/>
    <w:rsid w:val="00EB2149"/>
    <w:rsid w:val="00EB4050"/>
    <w:rsid w:val="00EB68B1"/>
    <w:rsid w:val="00EB6D04"/>
    <w:rsid w:val="00EC03F2"/>
    <w:rsid w:val="00EC2198"/>
    <w:rsid w:val="00EC5857"/>
    <w:rsid w:val="00ED4AC0"/>
    <w:rsid w:val="00EE0973"/>
    <w:rsid w:val="00EE0AF0"/>
    <w:rsid w:val="00EE77DB"/>
    <w:rsid w:val="00EF002A"/>
    <w:rsid w:val="00EF0B3B"/>
    <w:rsid w:val="00EF209A"/>
    <w:rsid w:val="00EF3338"/>
    <w:rsid w:val="00F01D61"/>
    <w:rsid w:val="00F03F16"/>
    <w:rsid w:val="00F06F06"/>
    <w:rsid w:val="00F13C14"/>
    <w:rsid w:val="00F25AB7"/>
    <w:rsid w:val="00F364ED"/>
    <w:rsid w:val="00F41CD3"/>
    <w:rsid w:val="00F4349F"/>
    <w:rsid w:val="00F515FE"/>
    <w:rsid w:val="00F51D8B"/>
    <w:rsid w:val="00F64475"/>
    <w:rsid w:val="00F664E6"/>
    <w:rsid w:val="00F67260"/>
    <w:rsid w:val="00F81ED0"/>
    <w:rsid w:val="00F857D3"/>
    <w:rsid w:val="00F91190"/>
    <w:rsid w:val="00F91C62"/>
    <w:rsid w:val="00F92035"/>
    <w:rsid w:val="00FA31F4"/>
    <w:rsid w:val="00FA4115"/>
    <w:rsid w:val="00FB5B3E"/>
    <w:rsid w:val="00FC054C"/>
    <w:rsid w:val="00FC5A98"/>
    <w:rsid w:val="00FD1533"/>
    <w:rsid w:val="00FE29B3"/>
    <w:rsid w:val="00FE558D"/>
    <w:rsid w:val="00FE755D"/>
    <w:rsid w:val="00FE787A"/>
    <w:rsid w:val="00FF3A3F"/>
    <w:rsid w:val="00FF4A0A"/>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71C"/>
  <w15:docId w15:val="{341DE11A-5729-4694-A8BA-2EF36F5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8A"/>
    <w:rPr>
      <w:rFonts w:eastAsia="MS Mincho"/>
    </w:rPr>
  </w:style>
  <w:style w:type="paragraph" w:styleId="Heading1">
    <w:name w:val="heading 1"/>
    <w:basedOn w:val="Normal"/>
    <w:next w:val="Normal"/>
    <w:link w:val="Heading1Char"/>
    <w:uiPriority w:val="9"/>
    <w:qFormat/>
    <w:rsid w:val="00B45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527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86"/>
    <w:pPr>
      <w:ind w:left="720"/>
      <w:contextualSpacing/>
    </w:pPr>
  </w:style>
  <w:style w:type="paragraph" w:styleId="BalloonText">
    <w:name w:val="Balloon Text"/>
    <w:basedOn w:val="Normal"/>
    <w:link w:val="BalloonTextChar"/>
    <w:uiPriority w:val="99"/>
    <w:semiHidden/>
    <w:unhideWhenUsed/>
    <w:rsid w:val="0039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B7"/>
    <w:rPr>
      <w:rFonts w:ascii="Tahoma" w:hAnsi="Tahoma" w:cs="Tahoma"/>
      <w:sz w:val="16"/>
      <w:szCs w:val="16"/>
      <w:lang w:val="fr-FR"/>
    </w:rPr>
  </w:style>
  <w:style w:type="table" w:styleId="TableGrid">
    <w:name w:val="Table Grid"/>
    <w:basedOn w:val="TableNormal"/>
    <w:uiPriority w:val="59"/>
    <w:rsid w:val="00BB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13"/>
    <w:rPr>
      <w:lang w:val="fr-FR"/>
    </w:rPr>
  </w:style>
  <w:style w:type="paragraph" w:styleId="Footer">
    <w:name w:val="footer"/>
    <w:basedOn w:val="Normal"/>
    <w:link w:val="FooterChar"/>
    <w:uiPriority w:val="99"/>
    <w:unhideWhenUsed/>
    <w:rsid w:val="0082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13"/>
    <w:rPr>
      <w:lang w:val="fr-FR"/>
    </w:rPr>
  </w:style>
  <w:style w:type="character" w:customStyle="1" w:styleId="apple-converted-space">
    <w:name w:val="apple-converted-space"/>
    <w:basedOn w:val="DefaultParagraphFont"/>
    <w:rsid w:val="00FC5A98"/>
  </w:style>
  <w:style w:type="character" w:styleId="Hyperlink">
    <w:name w:val="Hyperlink"/>
    <w:basedOn w:val="DefaultParagraphFont"/>
    <w:uiPriority w:val="99"/>
    <w:semiHidden/>
    <w:unhideWhenUsed/>
    <w:rsid w:val="00FC5A98"/>
    <w:rPr>
      <w:color w:val="0000FF"/>
      <w:u w:val="single"/>
    </w:rPr>
  </w:style>
  <w:style w:type="character" w:customStyle="1" w:styleId="Heading1Char">
    <w:name w:val="Heading 1 Char"/>
    <w:basedOn w:val="DefaultParagraphFont"/>
    <w:link w:val="Heading1"/>
    <w:uiPriority w:val="9"/>
    <w:rsid w:val="00B45F8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527B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4527BF"/>
    <w:rPr>
      <w:b/>
      <w:bCs/>
    </w:rPr>
  </w:style>
  <w:style w:type="character" w:customStyle="1" w:styleId="link-wrapper">
    <w:name w:val="link-wrapper"/>
    <w:basedOn w:val="DefaultParagraphFont"/>
    <w:rsid w:val="00D5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392796">
      <w:bodyDiv w:val="1"/>
      <w:marLeft w:val="0"/>
      <w:marRight w:val="0"/>
      <w:marTop w:val="0"/>
      <w:marBottom w:val="0"/>
      <w:divBdr>
        <w:top w:val="none" w:sz="0" w:space="0" w:color="auto"/>
        <w:left w:val="none" w:sz="0" w:space="0" w:color="auto"/>
        <w:bottom w:val="none" w:sz="0" w:space="0" w:color="auto"/>
        <w:right w:val="none" w:sz="0" w:space="0" w:color="auto"/>
      </w:divBdr>
    </w:div>
    <w:div w:id="15799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071-A945-4CA4-9C58-76C0AACE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Admins</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532</cp:revision>
  <cp:lastPrinted>2019-10-10T10:17:00Z</cp:lastPrinted>
  <dcterms:created xsi:type="dcterms:W3CDTF">2021-10-20T15:02:00Z</dcterms:created>
  <dcterms:modified xsi:type="dcterms:W3CDTF">2025-01-29T10:23:00Z</dcterms:modified>
</cp:coreProperties>
</file>