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AA5DE" w14:textId="5CEEE9A6" w:rsidR="001D37AE" w:rsidRPr="00D87BFE" w:rsidRDefault="001D37AE" w:rsidP="00B955F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F5BE2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Choisir la ou les bonne(s) réponse(s) </w:t>
      </w:r>
      <w:r w:rsidRPr="00A94132">
        <w:rPr>
          <w:rFonts w:ascii="Times New Roman" w:hAnsi="Times New Roman" w:cs="Times New Roman"/>
          <w:sz w:val="24"/>
          <w:szCs w:val="24"/>
          <w:lang w:val="fr-FR"/>
        </w:rPr>
        <w:t>:</w:t>
      </w:r>
      <w:r w:rsidR="00881E59" w:rsidRPr="00A94132">
        <w:rPr>
          <w:rFonts w:ascii="Times New Roman" w:hAnsi="Times New Roman" w:cs="Times New Roman"/>
          <w:sz w:val="24"/>
          <w:szCs w:val="24"/>
          <w:lang w:val="fr-FR"/>
        </w:rPr>
        <w:t xml:space="preserve"> (2pts)</w:t>
      </w:r>
    </w:p>
    <w:p w14:paraId="5B9AB768" w14:textId="77777777" w:rsidR="001D37AE" w:rsidRDefault="001D37AE" w:rsidP="00B955F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 muscles respiratoires :</w:t>
      </w:r>
    </w:p>
    <w:p w14:paraId="597AFB7A" w14:textId="63EFB025" w:rsidR="001D37AE" w:rsidRPr="00F745DD" w:rsidRDefault="001D37AE" w:rsidP="00B955F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</w:pPr>
      <w:r w:rsidRPr="00F745DD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Se contractent durant l’</w:t>
      </w:r>
      <w:r w:rsidR="00ED016D" w:rsidRPr="00F745DD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ins</w:t>
      </w:r>
      <w:r w:rsidRPr="00F745DD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piration.</w:t>
      </w:r>
    </w:p>
    <w:p w14:paraId="5E0E6A55" w14:textId="7AA1A098" w:rsidR="001D37AE" w:rsidRDefault="001D37AE" w:rsidP="00B955F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Sont formés des muscles intercostaux </w:t>
      </w:r>
      <w:r w:rsidR="001D26C9">
        <w:rPr>
          <w:rFonts w:ascii="Times New Roman" w:hAnsi="Times New Roman" w:cs="Times New Roman"/>
          <w:sz w:val="24"/>
          <w:szCs w:val="24"/>
          <w:lang w:val="fr-FR"/>
        </w:rPr>
        <w:t>uniquement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8EF9C82" w14:textId="083A81A5" w:rsidR="00066F50" w:rsidRPr="007109AC" w:rsidRDefault="001D37AE" w:rsidP="00B955F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Leur relâchement entraine une augmentation du volume de la cage thoracique. </w:t>
      </w:r>
    </w:p>
    <w:p w14:paraId="57FF8654" w14:textId="77777777" w:rsidR="001D37AE" w:rsidRDefault="001D37AE" w:rsidP="00B955F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L’air inspiré :</w:t>
      </w:r>
    </w:p>
    <w:p w14:paraId="7166BC26" w14:textId="09E89477" w:rsidR="001D37AE" w:rsidRDefault="001D37AE" w:rsidP="00B955F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Traverse les organes suivants</w:t>
      </w:r>
      <w:r w:rsidR="00985F18">
        <w:rPr>
          <w:rFonts w:ascii="Times New Roman" w:hAnsi="Times New Roman" w:cs="Times New Roman"/>
          <w:sz w:val="24"/>
          <w:szCs w:val="24"/>
          <w:lang w:val="fr-FR"/>
        </w:rPr>
        <w:t xml:space="preserve"> par ordre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 : narines </w:t>
      </w:r>
      <w:r w:rsidR="00161AC7">
        <w:rPr>
          <w:rFonts w:ascii="Times New Roman" w:hAnsi="Times New Roman" w:cs="Times New Roman"/>
          <w:sz w:val="24"/>
          <w:szCs w:val="24"/>
          <w:lang w:val="fr-FR"/>
        </w:rPr>
        <w:t xml:space="preserve">- larynx </w:t>
      </w:r>
      <w:r w:rsidR="000B33D0">
        <w:rPr>
          <w:rFonts w:ascii="Times New Roman" w:hAnsi="Times New Roman" w:cs="Times New Roman"/>
          <w:sz w:val="24"/>
          <w:szCs w:val="24"/>
          <w:lang w:val="fr-FR"/>
        </w:rPr>
        <w:t>- pharynx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000DF">
        <w:rPr>
          <w:rFonts w:ascii="Times New Roman" w:hAnsi="Times New Roman" w:cs="Times New Roman"/>
          <w:sz w:val="24"/>
          <w:szCs w:val="24"/>
          <w:lang w:val="fr-FR"/>
        </w:rPr>
        <w:t>-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trachée artère </w:t>
      </w:r>
      <w:r w:rsidR="00F000DF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3D4B5B">
        <w:rPr>
          <w:rFonts w:ascii="Times New Roman" w:hAnsi="Times New Roman" w:cs="Times New Roman"/>
          <w:sz w:val="24"/>
          <w:szCs w:val="24"/>
          <w:lang w:val="fr-FR"/>
        </w:rPr>
        <w:t>bronches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D8342DD" w14:textId="1F50D16D" w:rsidR="00B251B5" w:rsidRPr="00F745DD" w:rsidRDefault="00B251B5" w:rsidP="00B955F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</w:pPr>
      <w:r w:rsidRPr="00F745DD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Est plus riche en O</w:t>
      </w:r>
      <w:r w:rsidRPr="00F745DD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bscript"/>
          <w:lang w:val="fr-FR"/>
        </w:rPr>
        <w:t>2</w:t>
      </w:r>
      <w:r w:rsidRPr="00F745DD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que l’air expiré. </w:t>
      </w:r>
    </w:p>
    <w:p w14:paraId="0D4D0488" w14:textId="579EFFB7" w:rsidR="001D37AE" w:rsidRPr="00B129C9" w:rsidRDefault="001D37AE" w:rsidP="00B955F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Ne contient pas de CO</w:t>
      </w:r>
      <w:r w:rsidRPr="00BA76E4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="003B27F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B7D19AC" w14:textId="77777777" w:rsidR="00B129C9" w:rsidRDefault="00B129C9" w:rsidP="00B955F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44BFF">
        <w:rPr>
          <w:rFonts w:ascii="Times New Roman" w:hAnsi="Times New Roman" w:cs="Times New Roman"/>
          <w:sz w:val="24"/>
          <w:szCs w:val="24"/>
          <w:lang w:val="fr-FR"/>
        </w:rPr>
        <w:t>Un mouvement respiratoire</w:t>
      </w:r>
      <w:r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14:paraId="094ED88B" w14:textId="77777777" w:rsidR="00B129C9" w:rsidRPr="008C02FE" w:rsidRDefault="00B129C9" w:rsidP="00B955F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C02FE">
        <w:rPr>
          <w:rFonts w:ascii="Times New Roman" w:hAnsi="Times New Roman" w:cs="Times New Roman"/>
          <w:sz w:val="24"/>
          <w:szCs w:val="24"/>
          <w:lang w:val="fr-FR"/>
        </w:rPr>
        <w:t>Dure une minute.</w:t>
      </w:r>
    </w:p>
    <w:p w14:paraId="30D6061E" w14:textId="77777777" w:rsidR="00B129C9" w:rsidRPr="008614A5" w:rsidRDefault="00B129C9" w:rsidP="00B955F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</w:pPr>
      <w:r w:rsidRPr="008614A5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Est formé de 2 phases.</w:t>
      </w:r>
    </w:p>
    <w:p w14:paraId="1DB57A87" w14:textId="77777777" w:rsidR="00B129C9" w:rsidRPr="008614A5" w:rsidRDefault="00B129C9" w:rsidP="00B955F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</w:pPr>
      <w:r w:rsidRPr="008614A5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Comporte l’inspiration et l’expiration.</w:t>
      </w:r>
    </w:p>
    <w:p w14:paraId="6FE5E1F2" w14:textId="12E9C9E6" w:rsidR="000B33D0" w:rsidRDefault="00D1629C" w:rsidP="00B955F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Au cours de l’expiration :</w:t>
      </w:r>
    </w:p>
    <w:p w14:paraId="59BFA542" w14:textId="670447CA" w:rsidR="003B27F2" w:rsidRPr="00C432B8" w:rsidRDefault="003B27F2" w:rsidP="00B955F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</w:pPr>
      <w:r w:rsidRPr="00C432B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Le </w:t>
      </w:r>
      <w:r w:rsidR="006769AC" w:rsidRPr="00C432B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diaphragme</w:t>
      </w:r>
      <w:r w:rsidRPr="00C432B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se </w:t>
      </w:r>
      <w:r w:rsidR="006769AC" w:rsidRPr="00C432B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relâche</w:t>
      </w:r>
      <w:r w:rsidRPr="00C432B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et remonte. </w:t>
      </w:r>
    </w:p>
    <w:p w14:paraId="6999E5A1" w14:textId="3181C06B" w:rsidR="00D1629C" w:rsidRPr="00C432B8" w:rsidRDefault="0003500F" w:rsidP="00B955F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</w:pPr>
      <w:r w:rsidRPr="00C432B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Les poumons se </w:t>
      </w:r>
      <w:r w:rsidR="000C3034" w:rsidRPr="00C432B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dégonflent</w:t>
      </w:r>
      <w:r w:rsidR="003B27F2" w:rsidRPr="00C432B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.</w:t>
      </w:r>
    </w:p>
    <w:p w14:paraId="3179CF34" w14:textId="61EFE3B1" w:rsidR="0003500F" w:rsidRPr="00C432B8" w:rsidRDefault="009856CC" w:rsidP="00B955F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</w:pPr>
      <w:r w:rsidRPr="00C432B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La pression à l’intérieur des poumons est</w:t>
      </w:r>
      <w:r w:rsidR="006C6013" w:rsidRPr="00C432B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</w:t>
      </w:r>
      <w:r w:rsidRPr="00C432B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plus grande que celle à l’extérieur</w:t>
      </w:r>
      <w:r w:rsidR="003B27F2" w:rsidRPr="00C432B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.</w:t>
      </w:r>
    </w:p>
    <w:p w14:paraId="0E459695" w14:textId="77777777" w:rsidR="00881E59" w:rsidRDefault="00881E59" w:rsidP="00B955F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14:paraId="4569CBE4" w14:textId="17AACBD5" w:rsidR="00881E59" w:rsidRPr="000C3160" w:rsidRDefault="00903751" w:rsidP="00B955F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Protéases et digestion</w:t>
      </w:r>
      <w:r w:rsidRPr="00060F15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 </w:t>
      </w:r>
      <w:r w:rsidRPr="000C3160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bookmarkStart w:id="0" w:name="_Hlk187915616"/>
      <w:r w:rsidR="00C35F2B" w:rsidRPr="000C3160">
        <w:rPr>
          <w:rFonts w:ascii="Times New Roman" w:hAnsi="Times New Roman" w:cs="Times New Roman"/>
          <w:sz w:val="24"/>
          <w:szCs w:val="24"/>
          <w:lang w:val="fr-FR"/>
        </w:rPr>
        <w:t>(8 ½ pts)</w:t>
      </w:r>
      <w:bookmarkEnd w:id="0"/>
    </w:p>
    <w:p w14:paraId="529A00F5" w14:textId="54C1AE0C" w:rsidR="00881E59" w:rsidRDefault="00600859" w:rsidP="00B955F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00859">
        <w:rPr>
          <w:rFonts w:ascii="Times New Roman" w:hAnsi="Times New Roman" w:cs="Times New Roman"/>
          <w:sz w:val="24"/>
          <w:szCs w:val="24"/>
          <w:lang w:val="fr-FR"/>
        </w:rPr>
        <w:t>L’albumine d’œuf est totalement digérée dans le tube C car après 60 min</w:t>
      </w:r>
      <w:r w:rsidR="00991591">
        <w:rPr>
          <w:rFonts w:ascii="Times New Roman" w:hAnsi="Times New Roman" w:cs="Times New Roman"/>
          <w:sz w:val="24"/>
          <w:szCs w:val="24"/>
          <w:lang w:val="fr-FR"/>
        </w:rPr>
        <w:t>ute</w:t>
      </w:r>
      <w:r w:rsidRPr="00600859">
        <w:rPr>
          <w:rFonts w:ascii="Times New Roman" w:hAnsi="Times New Roman" w:cs="Times New Roman"/>
          <w:sz w:val="24"/>
          <w:szCs w:val="24"/>
          <w:lang w:val="fr-FR"/>
        </w:rPr>
        <w:t xml:space="preserve">s, il est le seul </w:t>
      </w:r>
      <w:r w:rsidR="00B764AC">
        <w:rPr>
          <w:rFonts w:ascii="Times New Roman" w:hAnsi="Times New Roman" w:cs="Times New Roman"/>
          <w:sz w:val="24"/>
          <w:szCs w:val="24"/>
          <w:lang w:val="fr-FR"/>
        </w:rPr>
        <w:t xml:space="preserve">tube </w:t>
      </w:r>
      <w:r w:rsidRPr="00600859">
        <w:rPr>
          <w:rFonts w:ascii="Times New Roman" w:hAnsi="Times New Roman" w:cs="Times New Roman"/>
          <w:sz w:val="24"/>
          <w:szCs w:val="24"/>
          <w:lang w:val="fr-FR"/>
        </w:rPr>
        <w:t xml:space="preserve">qui ne contient plus d’albumine d’œuf </w:t>
      </w:r>
      <w:r w:rsidRPr="00F31DDE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(0g)</w:t>
      </w:r>
      <w:r w:rsidRPr="00F31DDE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600859">
        <w:rPr>
          <w:rFonts w:ascii="Times New Roman" w:hAnsi="Times New Roman" w:cs="Times New Roman"/>
          <w:sz w:val="24"/>
          <w:szCs w:val="24"/>
          <w:lang w:val="fr-FR"/>
        </w:rPr>
        <w:t>donc toutes les protéines sont digérées dans ce tube.</w:t>
      </w:r>
      <w:r w:rsidR="0083135D">
        <w:rPr>
          <w:rFonts w:ascii="Times New Roman" w:hAnsi="Times New Roman" w:cs="Times New Roman"/>
          <w:sz w:val="24"/>
          <w:szCs w:val="24"/>
          <w:lang w:val="fr-FR"/>
        </w:rPr>
        <w:t xml:space="preserve"> (1)</w:t>
      </w:r>
    </w:p>
    <w:p w14:paraId="7EAD36C4" w14:textId="0F104D9C" w:rsidR="009517F4" w:rsidRDefault="00F31DDE" w:rsidP="00F31DD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</w:pPr>
      <w:r w:rsidRPr="00F31DDE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Préciser : réponse + justification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(</w:t>
      </w:r>
      <w:r w:rsidR="00C432B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dans ce cas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la justification doit être faite </w:t>
      </w:r>
      <w:r w:rsidRPr="009517F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>seulement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</w:t>
      </w:r>
      <w:r w:rsidR="00D7740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partir</w:t>
      </w:r>
      <w:r w:rsidR="00D7740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de la </w:t>
      </w:r>
      <w:r w:rsidR="009517F4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quantité</w:t>
      </w:r>
      <w:r w:rsidR="00D7740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d’albumine). </w:t>
      </w:r>
    </w:p>
    <w:p w14:paraId="128DE77D" w14:textId="1082A2D3" w:rsidR="00F31DDE" w:rsidRPr="00F31DDE" w:rsidRDefault="00F31DDE" w:rsidP="00F31DD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</w:t>
      </w:r>
    </w:p>
    <w:p w14:paraId="37924AB1" w14:textId="7635C3E1" w:rsidR="00880B02" w:rsidRDefault="00880B02" w:rsidP="00B955F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Graphe </w:t>
      </w:r>
      <w:r w:rsidR="002E075B">
        <w:rPr>
          <w:rFonts w:ascii="Times New Roman" w:hAnsi="Times New Roman" w:cs="Times New Roman"/>
          <w:sz w:val="24"/>
          <w:szCs w:val="24"/>
          <w:lang w:val="fr-FR"/>
        </w:rPr>
        <w:t>représentant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la variation de </w:t>
      </w:r>
      <w:r w:rsidR="008A2257">
        <w:rPr>
          <w:rFonts w:ascii="Times New Roman" w:hAnsi="Times New Roman" w:cs="Times New Roman"/>
          <w:sz w:val="24"/>
          <w:szCs w:val="24"/>
          <w:lang w:val="fr-FR"/>
        </w:rPr>
        <w:t>la quantité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d’albumine en </w:t>
      </w:r>
      <w:r w:rsidR="008A2257">
        <w:rPr>
          <w:rFonts w:ascii="Times New Roman" w:hAnsi="Times New Roman" w:cs="Times New Roman"/>
          <w:sz w:val="24"/>
          <w:szCs w:val="24"/>
          <w:lang w:val="fr-FR"/>
        </w:rPr>
        <w:t>fonction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r w:rsidR="008A2257">
        <w:rPr>
          <w:rFonts w:ascii="Times New Roman" w:hAnsi="Times New Roman" w:cs="Times New Roman"/>
          <w:sz w:val="24"/>
          <w:szCs w:val="24"/>
          <w:lang w:val="fr-FR"/>
        </w:rPr>
        <w:t xml:space="preserve">température au temps 60 min. </w:t>
      </w:r>
    </w:p>
    <w:p w14:paraId="332E72F3" w14:textId="199142A3" w:rsidR="00EA3238" w:rsidRDefault="00EA3238" w:rsidP="00EA323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/>
        </w:rPr>
        <w:drawing>
          <wp:anchor distT="0" distB="0" distL="114300" distR="114300" simplePos="0" relativeHeight="251658240" behindDoc="0" locked="0" layoutInCell="1" allowOverlap="1" wp14:anchorId="622AF51B" wp14:editId="74B6178B">
            <wp:simplePos x="0" y="0"/>
            <wp:positionH relativeFrom="margin">
              <wp:align>left</wp:align>
            </wp:positionH>
            <wp:positionV relativeFrom="paragraph">
              <wp:posOffset>98425</wp:posOffset>
            </wp:positionV>
            <wp:extent cx="4656455" cy="2054860"/>
            <wp:effectExtent l="0" t="0" r="0" b="2540"/>
            <wp:wrapSquare wrapText="bothSides"/>
            <wp:docPr id="5765680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455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0B6CF" w14:textId="029497D4" w:rsidR="00880B02" w:rsidRDefault="00880B02" w:rsidP="00B95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57847D0" w14:textId="77777777" w:rsidR="00EA3238" w:rsidRDefault="00EA3238" w:rsidP="00B95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14351C8" w14:textId="77777777" w:rsidR="00EA3238" w:rsidRDefault="00EA3238" w:rsidP="00B95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148C1ED" w14:textId="6B1B57F9" w:rsidR="00EA3238" w:rsidRDefault="00EA3238" w:rsidP="00B95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(1 ½) </w:t>
      </w:r>
    </w:p>
    <w:p w14:paraId="0024A6C3" w14:textId="77777777" w:rsidR="00EA3238" w:rsidRDefault="00EA3238" w:rsidP="00B95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6F80F60" w14:textId="77777777" w:rsidR="00EA3238" w:rsidRDefault="00EA3238" w:rsidP="00B95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D29C96C" w14:textId="77777777" w:rsidR="00EA3238" w:rsidRDefault="00EA3238" w:rsidP="00B95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FA36155" w14:textId="77777777" w:rsidR="00EA3238" w:rsidRDefault="00EA3238" w:rsidP="00B95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73F8D1F" w14:textId="77777777" w:rsidR="00EA3238" w:rsidRDefault="00EA3238" w:rsidP="00B95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C8BBDD8" w14:textId="77777777" w:rsidR="00EA3238" w:rsidRDefault="00EA3238" w:rsidP="00B95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86F815C" w14:textId="77777777" w:rsidR="00EA3238" w:rsidRDefault="00EA3238" w:rsidP="00B95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A9EC4C2" w14:textId="77777777" w:rsidR="00A42A83" w:rsidRDefault="00A42A83" w:rsidP="00B95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BFF71DE" w14:textId="77777777" w:rsidR="00A42A83" w:rsidRDefault="00A42A83" w:rsidP="00B95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C88106D" w14:textId="77777777" w:rsidR="00EA3238" w:rsidRPr="00880B02" w:rsidRDefault="00EA3238" w:rsidP="00B95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A314960" w14:textId="24FCC22D" w:rsidR="00241A50" w:rsidRPr="00EF462A" w:rsidRDefault="0097797E" w:rsidP="00EF462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EF462A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Entre 0</w:t>
      </w:r>
      <w:r w:rsidR="00A43D71" w:rsidRPr="00EF462A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˚</w:t>
      </w:r>
      <w:r w:rsidRPr="00EF462A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C et 37</w:t>
      </w:r>
      <w:r w:rsidR="00A43D71" w:rsidRPr="00EF462A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˚</w:t>
      </w:r>
      <w:r w:rsidRPr="00EF462A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C</w:t>
      </w:r>
      <w:r w:rsidRPr="00A42A83">
        <w:rPr>
          <w:rFonts w:ascii="Times New Roman" w:hAnsi="Times New Roman" w:cs="Times New Roman"/>
          <w:color w:val="FF0000"/>
          <w:sz w:val="24"/>
          <w:szCs w:val="24"/>
          <w:lang w:val="fr-FR"/>
        </w:rPr>
        <w:t>, l’activité enzymatique augmente avec l’augmentation de la température</w:t>
      </w:r>
      <w:r w:rsidR="00624566" w:rsidRPr="00A42A83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A42A83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pour atteindre son maximum </w:t>
      </w:r>
      <w:r w:rsidR="00EA0759" w:rsidRPr="00EF462A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à 37˚</w:t>
      </w:r>
      <w:r w:rsidRPr="00EF462A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C</w:t>
      </w:r>
      <w:r w:rsidRPr="00A42A83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, puis entre </w:t>
      </w:r>
      <w:r w:rsidRPr="00EF462A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37</w:t>
      </w:r>
      <w:r w:rsidR="00E52886" w:rsidRPr="00EF462A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˚</w:t>
      </w:r>
      <w:r w:rsidRPr="00EF462A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C et 60</w:t>
      </w:r>
      <w:r w:rsidR="00E52886" w:rsidRPr="00EF462A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˚</w:t>
      </w:r>
      <w:r w:rsidRPr="00EF462A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C</w:t>
      </w:r>
      <w:r w:rsidRPr="00A42A83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, l’activité enzymatique diminue progressivement pour s’annuler. </w:t>
      </w:r>
      <w:r w:rsidR="004869EC" w:rsidRPr="00A42A83">
        <w:rPr>
          <w:rFonts w:ascii="Times New Roman" w:hAnsi="Times New Roman" w:cs="Times New Roman"/>
          <w:color w:val="FF0000"/>
          <w:sz w:val="24"/>
          <w:szCs w:val="24"/>
          <w:lang w:val="fr-FR"/>
        </w:rPr>
        <w:t>(1)</w:t>
      </w:r>
    </w:p>
    <w:p w14:paraId="77D08D69" w14:textId="77777777" w:rsidR="00A206C5" w:rsidRPr="00A42A83" w:rsidRDefault="00A206C5" w:rsidP="00B955F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14:paraId="1B25CA41" w14:textId="566B9D87" w:rsidR="00157594" w:rsidRPr="00966F0F" w:rsidRDefault="00430D0B" w:rsidP="00B955F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Dans le tube A la quantité d’albumine sera 0g après 60 min</w:t>
      </w:r>
      <w:r w:rsidR="00AC4CC6"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ute</w:t>
      </w:r>
      <w:r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</w:t>
      </w:r>
      <w:r w:rsidR="009F6D86"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car l’enzyme était inactive à 0˚C mais </w:t>
      </w:r>
      <w:r w:rsidR="00157594"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à 37˚C </w:t>
      </w:r>
      <w:r w:rsidR="009F6D86"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elle reprendra </w:t>
      </w:r>
      <w:r w:rsidR="00157594"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son </w:t>
      </w:r>
      <w:r w:rsidR="009F6D86"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activité</w:t>
      </w:r>
      <w:r w:rsidR="00157594"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normale.</w:t>
      </w:r>
      <w:r w:rsidR="00A22657"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(1</w:t>
      </w:r>
      <w:r w:rsidR="00234EA4"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) </w:t>
      </w:r>
    </w:p>
    <w:p w14:paraId="3128BAC5" w14:textId="7AB16DC6" w:rsidR="00881E59" w:rsidRDefault="00157594" w:rsidP="00B955F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</w:t>
      </w:r>
      <w:r w:rsidR="00430D0B"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ans le tube E </w:t>
      </w:r>
      <w:r w:rsidR="00D3719D"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la quantité d’albumine </w:t>
      </w:r>
      <w:r w:rsidR="00430D0B"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reste</w:t>
      </w:r>
      <w:r w:rsidR="00FE4127"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430D0B"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de 2g </w:t>
      </w:r>
      <w:r w:rsidR="00FE4127"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car</w:t>
      </w:r>
      <w:r w:rsidR="00430D0B"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à 60</w:t>
      </w:r>
      <w:r w:rsidR="00FE4127"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˚</w:t>
      </w:r>
      <w:r w:rsidR="00430D0B"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C, l’enzyme est détruite et ne peut plus reprendre son activité</w:t>
      </w:r>
      <w:r w:rsidR="00862334"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même si elle est placée à 37˚C. </w:t>
      </w:r>
      <w:r w:rsidR="00234EA4"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(1)</w:t>
      </w:r>
    </w:p>
    <w:p w14:paraId="45A4B743" w14:textId="77777777" w:rsidR="001B6018" w:rsidRDefault="001B6018" w:rsidP="00B955F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2A1E5FB9" w14:textId="77777777" w:rsidR="001B6018" w:rsidRDefault="001B6018" w:rsidP="00B955F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594CAD90" w14:textId="77777777" w:rsidR="001B6018" w:rsidRDefault="001B6018" w:rsidP="00B955F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5F960C2C" w14:textId="77777777" w:rsidR="001B6018" w:rsidRDefault="001B6018" w:rsidP="00B955F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203CF4D2" w14:textId="77777777" w:rsidR="001B6018" w:rsidRDefault="001B6018" w:rsidP="00B955F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66BF4B0B" w14:textId="77777777" w:rsidR="001B6018" w:rsidRDefault="001B6018" w:rsidP="00B955F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73F2915B" w14:textId="77777777" w:rsidR="001B6018" w:rsidRDefault="001B6018" w:rsidP="00B955F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35826B92" w14:textId="77777777" w:rsidR="001B6018" w:rsidRDefault="001B6018" w:rsidP="00B955F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3E4ECF9C" w14:textId="77777777" w:rsidR="001B6018" w:rsidRPr="00966F0F" w:rsidRDefault="001B6018" w:rsidP="00B955F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0291E4F9" w14:textId="646C635E" w:rsidR="00881E59" w:rsidRPr="00966F0F" w:rsidRDefault="00DC383F" w:rsidP="00B955F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Le </w:t>
      </w:r>
      <w:r w:rsidR="00881E59"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produit obtenu suite à la digestion de l’albumine par la pepsine</w:t>
      </w:r>
      <w:r w:rsidR="007220CA"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est les polypeptides.</w:t>
      </w:r>
      <w:r w:rsidR="002A0F4B"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(1/2) </w:t>
      </w:r>
    </w:p>
    <w:p w14:paraId="34A15706" w14:textId="4855C185" w:rsidR="00D84C7E" w:rsidRPr="00966F0F" w:rsidRDefault="007220CA" w:rsidP="00B955F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On peut </w:t>
      </w:r>
      <w:r w:rsidR="000B2012"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les </w:t>
      </w:r>
      <w:r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mettre en évidence</w:t>
      </w:r>
      <w:r w:rsidR="0009069F"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par le test de coagulation</w:t>
      </w:r>
      <w:r w:rsidR="00D84C7E"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 :</w:t>
      </w:r>
      <w:r w:rsidR="002A0F4B"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(1)</w:t>
      </w:r>
    </w:p>
    <w:p w14:paraId="455D7956" w14:textId="77777777" w:rsidR="00D4721B" w:rsidRPr="00966F0F" w:rsidRDefault="00D4721B" w:rsidP="00B955F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Dans le tube A, </w:t>
      </w:r>
      <w:r w:rsidR="007220CA"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on n’aura pas de coagulation puisque la protéine est digérée </w:t>
      </w:r>
      <w:r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en polypeptides.</w:t>
      </w:r>
    </w:p>
    <w:p w14:paraId="6E111AB2" w14:textId="07E3DDF4" w:rsidR="007220CA" w:rsidRDefault="00D4721B" w:rsidP="00B955F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Dans le tube E, </w:t>
      </w:r>
      <w:r w:rsidR="007220CA" w:rsidRPr="00966F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les protéines non digérées vont coaguler.</w:t>
      </w:r>
    </w:p>
    <w:p w14:paraId="6A706A40" w14:textId="77777777" w:rsidR="00241A50" w:rsidRDefault="00241A50" w:rsidP="00B95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9C20DA6" w14:textId="6A188F32" w:rsidR="00881E59" w:rsidRDefault="008866FA" w:rsidP="00B955F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881E59" w:rsidRPr="003A33EB">
        <w:rPr>
          <w:rFonts w:ascii="Times New Roman" w:hAnsi="Times New Roman" w:cs="Times New Roman"/>
          <w:sz w:val="24"/>
          <w:szCs w:val="24"/>
          <w:lang w:val="fr-FR"/>
        </w:rPr>
        <w:t>caractéristiques de la paroi intestinale qui favorisent l’absorption</w:t>
      </w:r>
      <w:r w:rsidR="00D65CE7">
        <w:rPr>
          <w:rFonts w:ascii="Times New Roman" w:hAnsi="Times New Roman" w:cs="Times New Roman"/>
          <w:sz w:val="24"/>
          <w:szCs w:val="24"/>
          <w:lang w:val="fr-FR"/>
        </w:rPr>
        <w:t> :</w:t>
      </w:r>
      <w:r w:rsidR="00FC35E1">
        <w:rPr>
          <w:rFonts w:ascii="Times New Roman" w:hAnsi="Times New Roman" w:cs="Times New Roman"/>
          <w:sz w:val="24"/>
          <w:szCs w:val="24"/>
          <w:lang w:val="fr-FR"/>
        </w:rPr>
        <w:t xml:space="preserve"> (1/2)</w:t>
      </w:r>
    </w:p>
    <w:p w14:paraId="6AED586B" w14:textId="4DBABA10" w:rsidR="00D65CE7" w:rsidRPr="006251F2" w:rsidRDefault="00D65CE7" w:rsidP="006251F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65CE7">
        <w:rPr>
          <w:rFonts w:ascii="Times New Roman" w:hAnsi="Times New Roman" w:cs="Times New Roman"/>
          <w:sz w:val="24"/>
          <w:szCs w:val="24"/>
          <w:lang w:val="fr-FR"/>
        </w:rPr>
        <w:t>Grande surface d’échange</w:t>
      </w:r>
      <w:r w:rsidR="006251F2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 w:rsidRPr="006251F2">
        <w:rPr>
          <w:rFonts w:ascii="Times New Roman" w:hAnsi="Times New Roman" w:cs="Times New Roman"/>
          <w:sz w:val="24"/>
          <w:szCs w:val="24"/>
          <w:lang w:val="fr-FR"/>
        </w:rPr>
        <w:t>Paroi mince</w:t>
      </w:r>
      <w:r w:rsidR="006251F2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 w:rsidRPr="006251F2">
        <w:rPr>
          <w:rFonts w:ascii="Times New Roman" w:hAnsi="Times New Roman" w:cs="Times New Roman"/>
          <w:sz w:val="24"/>
          <w:szCs w:val="24"/>
          <w:lang w:val="fr-FR"/>
        </w:rPr>
        <w:t>Richesse en vaisseaux sanguins</w:t>
      </w:r>
    </w:p>
    <w:p w14:paraId="3C2037FC" w14:textId="77777777" w:rsidR="00881E59" w:rsidRDefault="00881E59" w:rsidP="00B95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2B2C40A" w14:textId="338527DF" w:rsidR="002178F8" w:rsidRPr="00C206A1" w:rsidRDefault="002178F8" w:rsidP="00B955F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206A1">
        <w:rPr>
          <w:rFonts w:ascii="Times New Roman" w:hAnsi="Times New Roman" w:cs="Times New Roman"/>
          <w:sz w:val="24"/>
          <w:szCs w:val="24"/>
          <w:lang w:val="fr-FR"/>
        </w:rPr>
        <w:t>L’individu atteint</w:t>
      </w:r>
      <w:r w:rsidR="0032583C" w:rsidRPr="00C206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206A1">
        <w:rPr>
          <w:rFonts w:ascii="Times New Roman" w:hAnsi="Times New Roman" w:cs="Times New Roman"/>
          <w:sz w:val="24"/>
          <w:szCs w:val="24"/>
          <w:lang w:val="fr-FR"/>
        </w:rPr>
        <w:t xml:space="preserve">présente des </w:t>
      </w:r>
      <w:r w:rsidR="006A4A20" w:rsidRPr="00C206A1">
        <w:rPr>
          <w:rFonts w:ascii="Times New Roman" w:hAnsi="Times New Roman" w:cs="Times New Roman"/>
          <w:sz w:val="24"/>
          <w:szCs w:val="24"/>
          <w:lang w:val="fr-FR"/>
        </w:rPr>
        <w:t xml:space="preserve">cellules </w:t>
      </w:r>
      <w:r w:rsidR="005C4960" w:rsidRPr="00C206A1">
        <w:rPr>
          <w:rFonts w:ascii="Times New Roman" w:hAnsi="Times New Roman" w:cs="Times New Roman"/>
          <w:sz w:val="24"/>
          <w:szCs w:val="24"/>
          <w:lang w:val="fr-FR"/>
        </w:rPr>
        <w:t>intestinales et des</w:t>
      </w:r>
      <w:r w:rsidR="00AE037E" w:rsidRPr="00C206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206A1">
        <w:rPr>
          <w:rFonts w:ascii="Times New Roman" w:hAnsi="Times New Roman" w:cs="Times New Roman"/>
          <w:sz w:val="24"/>
          <w:szCs w:val="24"/>
          <w:lang w:val="fr-FR"/>
        </w:rPr>
        <w:t>villosités endommagée</w:t>
      </w:r>
      <w:r w:rsidR="008626AD" w:rsidRPr="00C206A1">
        <w:rPr>
          <w:rFonts w:ascii="Times New Roman" w:hAnsi="Times New Roman" w:cs="Times New Roman"/>
          <w:sz w:val="24"/>
          <w:szCs w:val="24"/>
          <w:lang w:val="fr-FR"/>
        </w:rPr>
        <w:t xml:space="preserve">s. Il </w:t>
      </w:r>
      <w:r w:rsidR="00B308CD" w:rsidRPr="00C206A1">
        <w:rPr>
          <w:rFonts w:ascii="Times New Roman" w:hAnsi="Times New Roman" w:cs="Times New Roman"/>
          <w:sz w:val="24"/>
          <w:szCs w:val="24"/>
          <w:lang w:val="fr-FR"/>
        </w:rPr>
        <w:t>présente</w:t>
      </w:r>
      <w:r w:rsidR="008626AD" w:rsidRPr="00C206A1">
        <w:rPr>
          <w:rFonts w:ascii="Times New Roman" w:hAnsi="Times New Roman" w:cs="Times New Roman"/>
          <w:sz w:val="24"/>
          <w:szCs w:val="24"/>
          <w:lang w:val="fr-FR"/>
        </w:rPr>
        <w:t xml:space="preserve"> aussi une</w:t>
      </w:r>
      <w:r w:rsidRPr="00C206A1">
        <w:rPr>
          <w:rFonts w:ascii="Times New Roman" w:hAnsi="Times New Roman" w:cs="Times New Roman"/>
          <w:sz w:val="24"/>
          <w:szCs w:val="24"/>
          <w:lang w:val="fr-FR"/>
        </w:rPr>
        <w:t xml:space="preserve"> paroi interne de l’intestin grêle aplatie</w:t>
      </w:r>
      <w:r w:rsidR="00B308CD" w:rsidRPr="00C206A1">
        <w:rPr>
          <w:rFonts w:ascii="Times New Roman" w:hAnsi="Times New Roman" w:cs="Times New Roman"/>
          <w:sz w:val="24"/>
          <w:szCs w:val="24"/>
          <w:lang w:val="fr-FR"/>
        </w:rPr>
        <w:t xml:space="preserve"> non </w:t>
      </w:r>
      <w:r w:rsidR="00E50F88" w:rsidRPr="00C206A1">
        <w:rPr>
          <w:rFonts w:ascii="Times New Roman" w:hAnsi="Times New Roman" w:cs="Times New Roman"/>
          <w:sz w:val="24"/>
          <w:szCs w:val="24"/>
          <w:lang w:val="fr-FR"/>
        </w:rPr>
        <w:t>repliée</w:t>
      </w:r>
      <w:r w:rsidR="000E21B1" w:rsidRPr="00C206A1">
        <w:rPr>
          <w:rFonts w:ascii="Times New Roman" w:hAnsi="Times New Roman" w:cs="Times New Roman"/>
          <w:sz w:val="24"/>
          <w:szCs w:val="24"/>
          <w:lang w:val="fr-FR"/>
        </w:rPr>
        <w:t xml:space="preserve"> et moins </w:t>
      </w:r>
      <w:r w:rsidRPr="00C206A1">
        <w:rPr>
          <w:rFonts w:ascii="Times New Roman" w:hAnsi="Times New Roman" w:cs="Times New Roman"/>
          <w:sz w:val="24"/>
          <w:szCs w:val="24"/>
          <w:lang w:val="fr-FR"/>
        </w:rPr>
        <w:t xml:space="preserve">vascularisée que </w:t>
      </w:r>
      <w:r w:rsidR="00065349" w:rsidRPr="00C206A1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0E21B1" w:rsidRPr="00C206A1">
        <w:rPr>
          <w:rFonts w:ascii="Times New Roman" w:hAnsi="Times New Roman" w:cs="Times New Roman"/>
          <w:sz w:val="24"/>
          <w:szCs w:val="24"/>
          <w:lang w:val="fr-FR"/>
        </w:rPr>
        <w:t>a normale</w:t>
      </w:r>
      <w:r w:rsidR="00B70DD4" w:rsidRPr="00C206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903F6C" w:rsidRPr="00C206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70DD4" w:rsidRPr="00C206A1">
        <w:rPr>
          <w:rFonts w:ascii="Times New Roman" w:hAnsi="Times New Roman" w:cs="Times New Roman"/>
          <w:sz w:val="24"/>
          <w:szCs w:val="24"/>
          <w:lang w:val="fr-FR"/>
        </w:rPr>
        <w:t>La s</w:t>
      </w:r>
      <w:r w:rsidRPr="00C206A1">
        <w:rPr>
          <w:rFonts w:ascii="Times New Roman" w:hAnsi="Times New Roman" w:cs="Times New Roman"/>
          <w:sz w:val="24"/>
          <w:szCs w:val="24"/>
          <w:lang w:val="fr-FR"/>
        </w:rPr>
        <w:t xml:space="preserve">urface </w:t>
      </w:r>
      <w:r w:rsidR="00EE3113" w:rsidRPr="00C206A1">
        <w:rPr>
          <w:rFonts w:ascii="Times New Roman" w:hAnsi="Times New Roman" w:cs="Times New Roman"/>
          <w:sz w:val="24"/>
          <w:szCs w:val="24"/>
          <w:lang w:val="fr-FR"/>
        </w:rPr>
        <w:t>s’</w:t>
      </w:r>
      <w:r w:rsidRPr="00C206A1">
        <w:rPr>
          <w:rFonts w:ascii="Times New Roman" w:hAnsi="Times New Roman" w:cs="Times New Roman"/>
          <w:sz w:val="24"/>
          <w:szCs w:val="24"/>
          <w:lang w:val="fr-FR"/>
        </w:rPr>
        <w:t xml:space="preserve">absorption réduite </w:t>
      </w:r>
      <w:r w:rsidR="00EE3113" w:rsidRPr="00C206A1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r w:rsidRPr="00C206A1">
        <w:rPr>
          <w:rFonts w:ascii="Times New Roman" w:hAnsi="Times New Roman" w:cs="Times New Roman"/>
          <w:sz w:val="24"/>
          <w:szCs w:val="24"/>
          <w:lang w:val="fr-FR"/>
        </w:rPr>
        <w:t>moins vascularisée</w:t>
      </w:r>
      <w:r w:rsidR="00EE3113" w:rsidRPr="00C206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206A1">
        <w:rPr>
          <w:rFonts w:ascii="Times New Roman" w:hAnsi="Times New Roman" w:cs="Times New Roman"/>
          <w:sz w:val="24"/>
          <w:szCs w:val="24"/>
          <w:lang w:val="fr-FR"/>
        </w:rPr>
        <w:t>entraîne une diminution de la quantité des nutriments absorbés</w:t>
      </w:r>
      <w:r w:rsidR="003F1A26" w:rsidRPr="00C206A1">
        <w:rPr>
          <w:rFonts w:ascii="Times New Roman" w:hAnsi="Times New Roman" w:cs="Times New Roman"/>
          <w:sz w:val="24"/>
          <w:szCs w:val="24"/>
          <w:lang w:val="fr-FR"/>
        </w:rPr>
        <w:t>, ce qui ralentit la</w:t>
      </w:r>
      <w:r w:rsidRPr="00C206A1">
        <w:rPr>
          <w:rFonts w:ascii="Times New Roman" w:hAnsi="Times New Roman" w:cs="Times New Roman"/>
          <w:sz w:val="24"/>
          <w:szCs w:val="24"/>
          <w:lang w:val="fr-FR"/>
        </w:rPr>
        <w:t xml:space="preserve"> croissance</w:t>
      </w:r>
      <w:r w:rsidR="00A44243" w:rsidRPr="00C206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206A1">
        <w:rPr>
          <w:rFonts w:ascii="Times New Roman" w:hAnsi="Times New Roman" w:cs="Times New Roman"/>
          <w:sz w:val="24"/>
          <w:szCs w:val="24"/>
          <w:lang w:val="fr-FR"/>
        </w:rPr>
        <w:t>malgré une alimentation équilibrée.</w:t>
      </w:r>
      <w:r w:rsidR="00154EFB">
        <w:rPr>
          <w:rFonts w:ascii="Times New Roman" w:hAnsi="Times New Roman" w:cs="Times New Roman"/>
          <w:sz w:val="24"/>
          <w:szCs w:val="24"/>
          <w:lang w:val="fr-FR"/>
        </w:rPr>
        <w:t xml:space="preserve"> (1)</w:t>
      </w:r>
    </w:p>
    <w:p w14:paraId="31700522" w14:textId="77777777" w:rsidR="003B27F2" w:rsidRDefault="003B27F2" w:rsidP="00B955F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ECFE1A2" w14:textId="77777777" w:rsidR="00331E93" w:rsidRDefault="00331E93" w:rsidP="00B955F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F9E770B" w14:textId="77777777" w:rsidR="0036208C" w:rsidRDefault="0036208C" w:rsidP="00B955F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1AB531D" w14:textId="3233DF56" w:rsidR="008C1BD8" w:rsidRPr="000C3160" w:rsidRDefault="0036208C" w:rsidP="008C1BD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6081C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Echanges gazeux respiratoires : </w:t>
      </w:r>
      <w:r w:rsidR="008C1BD8" w:rsidRPr="000C3160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24181C">
        <w:rPr>
          <w:rFonts w:ascii="Times New Roman" w:hAnsi="Times New Roman" w:cs="Times New Roman"/>
          <w:sz w:val="24"/>
          <w:szCs w:val="24"/>
          <w:lang w:val="fr-FR"/>
        </w:rPr>
        <w:t>5</w:t>
      </w:r>
      <w:r w:rsidR="008C1BD8" w:rsidRPr="000C3160">
        <w:rPr>
          <w:rFonts w:ascii="Times New Roman" w:hAnsi="Times New Roman" w:cs="Times New Roman"/>
          <w:sz w:val="24"/>
          <w:szCs w:val="24"/>
          <w:lang w:val="fr-FR"/>
        </w:rPr>
        <w:t xml:space="preserve"> ½ pts)</w:t>
      </w:r>
    </w:p>
    <w:p w14:paraId="1C13A926" w14:textId="77777777" w:rsidR="0036208C" w:rsidRPr="002D6AC1" w:rsidRDefault="0036208C" w:rsidP="002D6AC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534ADDB4" w14:textId="2598DA8A" w:rsidR="00F14825" w:rsidRPr="00BA00D0" w:rsidRDefault="00392854" w:rsidP="000E137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BA00D0">
        <w:rPr>
          <w:rFonts w:ascii="Times New Roman" w:hAnsi="Times New Roman" w:cs="Times New Roman"/>
          <w:lang w:val="fr-FR"/>
        </w:rPr>
        <w:t xml:space="preserve">a. </w:t>
      </w:r>
      <w:r w:rsidR="0036208C" w:rsidRPr="00BA00D0">
        <w:rPr>
          <w:rFonts w:ascii="Times New Roman" w:hAnsi="Times New Roman" w:cs="Times New Roman"/>
          <w:lang w:val="fr-FR"/>
        </w:rPr>
        <w:t>Le</w:t>
      </w:r>
      <w:r w:rsidR="00C244E5" w:rsidRPr="00BA00D0">
        <w:rPr>
          <w:rFonts w:ascii="Times New Roman" w:hAnsi="Times New Roman" w:cs="Times New Roman"/>
          <w:lang w:val="fr-FR"/>
        </w:rPr>
        <w:t xml:space="preserve"> volume</w:t>
      </w:r>
      <w:r w:rsidR="0036208C" w:rsidRPr="00BA00D0">
        <w:rPr>
          <w:rFonts w:ascii="Times New Roman" w:hAnsi="Times New Roman" w:cs="Times New Roman"/>
          <w:lang w:val="fr-FR"/>
        </w:rPr>
        <w:t xml:space="preserve"> de dioxygène dans l’air inspiré (</w:t>
      </w:r>
      <w:r w:rsidR="0036208C" w:rsidRPr="00884DBD">
        <w:rPr>
          <w:rFonts w:ascii="Times New Roman" w:hAnsi="Times New Roman" w:cs="Times New Roman"/>
          <w:u w:val="single"/>
          <w:lang w:val="fr-FR"/>
        </w:rPr>
        <w:t>21%</w:t>
      </w:r>
      <w:r w:rsidR="0036208C" w:rsidRPr="00BA00D0">
        <w:rPr>
          <w:rFonts w:ascii="Times New Roman" w:hAnsi="Times New Roman" w:cs="Times New Roman"/>
          <w:lang w:val="fr-FR"/>
        </w:rPr>
        <w:t xml:space="preserve">) est </w:t>
      </w:r>
      <w:r w:rsidR="0036208C" w:rsidRPr="00884DBD">
        <w:rPr>
          <w:rFonts w:ascii="Times New Roman" w:hAnsi="Times New Roman" w:cs="Times New Roman"/>
          <w:b/>
          <w:bCs/>
          <w:lang w:val="fr-FR"/>
        </w:rPr>
        <w:t>plus grand</w:t>
      </w:r>
      <w:r w:rsidR="0036208C" w:rsidRPr="00BA00D0">
        <w:rPr>
          <w:rFonts w:ascii="Times New Roman" w:hAnsi="Times New Roman" w:cs="Times New Roman"/>
          <w:lang w:val="fr-FR"/>
        </w:rPr>
        <w:t xml:space="preserve"> que celui dans l’air expiré (</w:t>
      </w:r>
      <w:r w:rsidR="0036208C" w:rsidRPr="00884DBD">
        <w:rPr>
          <w:rFonts w:ascii="Times New Roman" w:hAnsi="Times New Roman" w:cs="Times New Roman"/>
          <w:u w:val="single"/>
          <w:lang w:val="fr-FR"/>
        </w:rPr>
        <w:t>16%</w:t>
      </w:r>
      <w:r w:rsidR="0036208C" w:rsidRPr="00BA00D0">
        <w:rPr>
          <w:rFonts w:ascii="Times New Roman" w:hAnsi="Times New Roman" w:cs="Times New Roman"/>
          <w:lang w:val="fr-FR"/>
        </w:rPr>
        <w:t>)</w:t>
      </w:r>
      <w:r w:rsidR="00F14825" w:rsidRPr="00BA00D0">
        <w:rPr>
          <w:rFonts w:ascii="Times New Roman" w:hAnsi="Times New Roman" w:cs="Times New Roman"/>
          <w:lang w:val="fr-FR"/>
        </w:rPr>
        <w:t>.</w:t>
      </w:r>
      <w:r w:rsidR="00BF231B" w:rsidRPr="00BA00D0">
        <w:rPr>
          <w:rFonts w:ascii="Times New Roman" w:hAnsi="Times New Roman" w:cs="Times New Roman"/>
          <w:lang w:val="fr-FR"/>
        </w:rPr>
        <w:t xml:space="preserve"> (1)</w:t>
      </w:r>
    </w:p>
    <w:p w14:paraId="3032E4A8" w14:textId="504143ED" w:rsidR="000E1374" w:rsidRDefault="0036208C" w:rsidP="00F14825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BA00D0">
        <w:rPr>
          <w:rFonts w:ascii="Times New Roman" w:hAnsi="Times New Roman" w:cs="Times New Roman"/>
          <w:lang w:val="fr-FR"/>
        </w:rPr>
        <w:t xml:space="preserve">Le </w:t>
      </w:r>
      <w:r w:rsidR="00517DC6" w:rsidRPr="00BA00D0">
        <w:rPr>
          <w:rFonts w:ascii="Times New Roman" w:hAnsi="Times New Roman" w:cs="Times New Roman"/>
          <w:lang w:val="fr-FR"/>
        </w:rPr>
        <w:t xml:space="preserve">volume </w:t>
      </w:r>
      <w:r w:rsidRPr="00BA00D0">
        <w:rPr>
          <w:rFonts w:ascii="Times New Roman" w:hAnsi="Times New Roman" w:cs="Times New Roman"/>
          <w:lang w:val="fr-FR"/>
        </w:rPr>
        <w:t>de dioxyde de carbone dans l’air inspiré (</w:t>
      </w:r>
      <w:r w:rsidRPr="00884DBD">
        <w:rPr>
          <w:rFonts w:ascii="Times New Roman" w:hAnsi="Times New Roman" w:cs="Times New Roman"/>
          <w:u w:val="single"/>
          <w:lang w:val="fr-FR"/>
        </w:rPr>
        <w:t>0,03%</w:t>
      </w:r>
      <w:r w:rsidRPr="00BA00D0">
        <w:rPr>
          <w:rFonts w:ascii="Times New Roman" w:hAnsi="Times New Roman" w:cs="Times New Roman"/>
          <w:lang w:val="fr-FR"/>
        </w:rPr>
        <w:t xml:space="preserve">) est </w:t>
      </w:r>
      <w:r w:rsidRPr="00884DBD">
        <w:rPr>
          <w:rFonts w:ascii="Times New Roman" w:hAnsi="Times New Roman" w:cs="Times New Roman"/>
          <w:b/>
          <w:bCs/>
          <w:lang w:val="fr-FR"/>
        </w:rPr>
        <w:t>plus petit</w:t>
      </w:r>
      <w:r w:rsidRPr="00BA00D0">
        <w:rPr>
          <w:rFonts w:ascii="Times New Roman" w:hAnsi="Times New Roman" w:cs="Times New Roman"/>
          <w:lang w:val="fr-FR"/>
        </w:rPr>
        <w:t xml:space="preserve"> que celui dans l’air expiré (</w:t>
      </w:r>
      <w:r w:rsidRPr="00884DBD">
        <w:rPr>
          <w:rFonts w:ascii="Times New Roman" w:hAnsi="Times New Roman" w:cs="Times New Roman"/>
          <w:u w:val="single"/>
          <w:lang w:val="fr-FR"/>
        </w:rPr>
        <w:t>5%</w:t>
      </w:r>
      <w:r w:rsidRPr="00BA00D0">
        <w:rPr>
          <w:rFonts w:ascii="Times New Roman" w:hAnsi="Times New Roman" w:cs="Times New Roman"/>
          <w:lang w:val="fr-FR"/>
        </w:rPr>
        <w:t>).</w:t>
      </w:r>
      <w:r w:rsidR="00CA15B3" w:rsidRPr="00BA00D0">
        <w:rPr>
          <w:rFonts w:ascii="Times New Roman" w:hAnsi="Times New Roman" w:cs="Times New Roman"/>
          <w:lang w:val="fr-FR"/>
        </w:rPr>
        <w:t xml:space="preserve"> (1)</w:t>
      </w:r>
    </w:p>
    <w:p w14:paraId="7043CE68" w14:textId="7EF31738" w:rsidR="00884DBD" w:rsidRPr="00BA00D0" w:rsidRDefault="00884DBD" w:rsidP="00F14825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Attention comparer chaque gaz seul dans l’air </w:t>
      </w:r>
      <w:r w:rsidR="002E1EBC">
        <w:rPr>
          <w:rFonts w:ascii="Times New Roman" w:hAnsi="Times New Roman" w:cs="Times New Roman"/>
          <w:lang w:val="fr-FR"/>
        </w:rPr>
        <w:t>inspiré</w:t>
      </w:r>
      <w:r>
        <w:rPr>
          <w:rFonts w:ascii="Times New Roman" w:hAnsi="Times New Roman" w:cs="Times New Roman"/>
          <w:lang w:val="fr-FR"/>
        </w:rPr>
        <w:t xml:space="preserve"> et </w:t>
      </w:r>
      <w:r w:rsidR="002E1EBC">
        <w:rPr>
          <w:rFonts w:ascii="Times New Roman" w:hAnsi="Times New Roman" w:cs="Times New Roman"/>
          <w:lang w:val="fr-FR"/>
        </w:rPr>
        <w:t>expiré</w:t>
      </w:r>
      <w:r>
        <w:rPr>
          <w:rFonts w:ascii="Times New Roman" w:hAnsi="Times New Roman" w:cs="Times New Roman"/>
          <w:lang w:val="fr-FR"/>
        </w:rPr>
        <w:t xml:space="preserve">. </w:t>
      </w:r>
    </w:p>
    <w:p w14:paraId="09456F8E" w14:textId="2229C24B" w:rsidR="0036208C" w:rsidRPr="00962F22" w:rsidRDefault="0036208C" w:rsidP="00245E3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962F22">
        <w:rPr>
          <w:rFonts w:ascii="Times New Roman" w:hAnsi="Times New Roman" w:cs="Times New Roman"/>
          <w:lang w:val="fr-FR"/>
        </w:rPr>
        <w:t>Au niveau des poumons, l’air alvéolaire s’enrichit en dioxyde de carbone et s’appauvrit en dioxygène.</w:t>
      </w:r>
      <w:r w:rsidR="00555FED" w:rsidRPr="00962F22">
        <w:rPr>
          <w:rFonts w:ascii="Times New Roman" w:hAnsi="Times New Roman" w:cs="Times New Roman"/>
          <w:lang w:val="fr-FR"/>
        </w:rPr>
        <w:t xml:space="preserve"> (1/2)</w:t>
      </w:r>
    </w:p>
    <w:p w14:paraId="4B6884DC" w14:textId="77777777" w:rsidR="00E10343" w:rsidRPr="00555FED" w:rsidRDefault="00E10343" w:rsidP="00E1034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lang w:val="fr-FR"/>
        </w:rPr>
      </w:pPr>
    </w:p>
    <w:p w14:paraId="47D55C39" w14:textId="43A27FE2" w:rsidR="0036208C" w:rsidRPr="00BA00D0" w:rsidRDefault="0036208C" w:rsidP="0039285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BA00D0">
        <w:rPr>
          <w:rFonts w:ascii="Times New Roman" w:hAnsi="Times New Roman" w:cs="Times New Roman"/>
          <w:lang w:val="fr-FR"/>
        </w:rPr>
        <w:t xml:space="preserve">D’après le </w:t>
      </w:r>
      <w:r w:rsidRPr="006E2ED8">
        <w:rPr>
          <w:rFonts w:ascii="Times New Roman" w:hAnsi="Times New Roman" w:cs="Times New Roman"/>
          <w:b/>
          <w:bCs/>
          <w:lang w:val="fr-FR"/>
        </w:rPr>
        <w:t xml:space="preserve">principe de la </w:t>
      </w:r>
      <w:r w:rsidR="002224A3" w:rsidRPr="006E2ED8">
        <w:rPr>
          <w:rFonts w:ascii="Times New Roman" w:hAnsi="Times New Roman" w:cs="Times New Roman"/>
          <w:b/>
          <w:bCs/>
          <w:lang w:val="fr-FR"/>
        </w:rPr>
        <w:t>diffusion</w:t>
      </w:r>
      <w:r w:rsidR="002224A3" w:rsidRPr="00BA00D0">
        <w:rPr>
          <w:rFonts w:ascii="Times New Roman" w:hAnsi="Times New Roman" w:cs="Times New Roman"/>
          <w:lang w:val="fr-FR"/>
        </w:rPr>
        <w:t xml:space="preserve"> :</w:t>
      </w:r>
      <w:r w:rsidR="00001679" w:rsidRPr="00BA00D0">
        <w:rPr>
          <w:rFonts w:ascii="Times New Roman" w:hAnsi="Times New Roman" w:cs="Times New Roman"/>
          <w:lang w:val="fr-FR"/>
        </w:rPr>
        <w:t xml:space="preserve"> (</w:t>
      </w:r>
      <w:r w:rsidR="005C64F0" w:rsidRPr="00BA00D0">
        <w:rPr>
          <w:rFonts w:ascii="Times New Roman" w:hAnsi="Times New Roman" w:cs="Times New Roman"/>
          <w:lang w:val="fr-FR"/>
        </w:rPr>
        <w:t>1)</w:t>
      </w:r>
      <w:r w:rsidR="00001679" w:rsidRPr="00BA00D0">
        <w:rPr>
          <w:rFonts w:ascii="Times New Roman" w:hAnsi="Times New Roman" w:cs="Times New Roman"/>
          <w:lang w:val="fr-FR"/>
        </w:rPr>
        <w:t xml:space="preserve"> </w:t>
      </w:r>
    </w:p>
    <w:p w14:paraId="2EDCD4C6" w14:textId="17D88EC6" w:rsidR="0036208C" w:rsidRDefault="0036208C" w:rsidP="00C74A90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BA00D0">
        <w:rPr>
          <w:rFonts w:ascii="Times New Roman" w:hAnsi="Times New Roman" w:cs="Times New Roman"/>
          <w:lang w:val="fr-FR"/>
        </w:rPr>
        <w:t>Le dioxygène passe de l’air alvéolaire où sa pression est élevée (21%) vers le sang où sa pression est basse (14%)</w:t>
      </w:r>
      <w:r w:rsidR="00C74A90" w:rsidRPr="00BA00D0">
        <w:rPr>
          <w:rFonts w:ascii="Times New Roman" w:hAnsi="Times New Roman" w:cs="Times New Roman"/>
          <w:lang w:val="fr-FR"/>
        </w:rPr>
        <w:t xml:space="preserve"> alors que l</w:t>
      </w:r>
      <w:r w:rsidRPr="00BA00D0">
        <w:rPr>
          <w:rFonts w:ascii="Times New Roman" w:hAnsi="Times New Roman" w:cs="Times New Roman"/>
          <w:lang w:val="fr-FR"/>
        </w:rPr>
        <w:t xml:space="preserve">e dioxyde de carbone passe du sang où sa pression est élevée (54%) vers l’air alvéolaire où sa pression est plus basse (0,03%). </w:t>
      </w:r>
    </w:p>
    <w:p w14:paraId="273B8C41" w14:textId="77777777" w:rsidR="00884DBD" w:rsidRPr="00BA00D0" w:rsidRDefault="00884DBD" w:rsidP="00C74A90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0BBB3599" w14:textId="7B010AA5" w:rsidR="0076723E" w:rsidRPr="00BA00D0" w:rsidRDefault="003818AE" w:rsidP="0076723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00D0">
        <w:rPr>
          <w:rFonts w:ascii="Times New Roman" w:hAnsi="Times New Roman" w:cs="Times New Roman"/>
        </w:rPr>
        <w:t>CO</w:t>
      </w:r>
      <w:r w:rsidRPr="00BA00D0">
        <w:rPr>
          <w:rFonts w:ascii="Times New Roman" w:hAnsi="Times New Roman" w:cs="Times New Roman"/>
          <w:vertAlign w:val="subscript"/>
        </w:rPr>
        <w:t>2</w:t>
      </w:r>
      <w:r w:rsidRPr="00BA00D0">
        <w:rPr>
          <w:rFonts w:ascii="Times New Roman" w:hAnsi="Times New Roman" w:cs="Times New Roman"/>
        </w:rPr>
        <w:t>:</w:t>
      </w:r>
      <w:r w:rsidR="0076723E" w:rsidRPr="00BA00D0">
        <w:rPr>
          <w:rFonts w:ascii="Times New Roman" w:hAnsi="Times New Roman" w:cs="Times New Roman"/>
        </w:rPr>
        <w:t xml:space="preserve"> Le bicarbonate </w:t>
      </w:r>
      <w:r w:rsidR="00946945" w:rsidRPr="00BA00D0">
        <w:rPr>
          <w:rFonts w:ascii="Times New Roman" w:hAnsi="Times New Roman" w:cs="Times New Roman"/>
        </w:rPr>
        <w:t xml:space="preserve">(1/2) </w:t>
      </w:r>
    </w:p>
    <w:p w14:paraId="06A23590" w14:textId="20CC6430" w:rsidR="0036208C" w:rsidRPr="00BA00D0" w:rsidRDefault="0036208C" w:rsidP="0076723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BA00D0">
        <w:rPr>
          <w:rFonts w:ascii="Times New Roman" w:hAnsi="Times New Roman" w:cs="Times New Roman"/>
          <w:lang w:val="fr-FR"/>
        </w:rPr>
        <w:t>Equation de</w:t>
      </w:r>
      <w:r w:rsidR="00E31B41" w:rsidRPr="00BA00D0">
        <w:rPr>
          <w:rFonts w:ascii="Times New Roman" w:hAnsi="Times New Roman" w:cs="Times New Roman"/>
          <w:lang w:val="fr-FR"/>
        </w:rPr>
        <w:t xml:space="preserve"> la</w:t>
      </w:r>
      <w:r w:rsidRPr="00BA00D0">
        <w:rPr>
          <w:rFonts w:ascii="Times New Roman" w:hAnsi="Times New Roman" w:cs="Times New Roman"/>
          <w:lang w:val="fr-FR"/>
        </w:rPr>
        <w:t xml:space="preserve"> réaction</w:t>
      </w:r>
      <w:r w:rsidR="00C8301B" w:rsidRPr="00BA00D0">
        <w:rPr>
          <w:rFonts w:ascii="Times New Roman" w:hAnsi="Times New Roman" w:cs="Times New Roman"/>
          <w:lang w:val="fr-FR"/>
        </w:rPr>
        <w:t xml:space="preserve"> </w:t>
      </w:r>
      <w:r w:rsidRPr="00BA00D0">
        <w:rPr>
          <w:rFonts w:ascii="Times New Roman" w:hAnsi="Times New Roman" w:cs="Times New Roman"/>
          <w:lang w:val="fr-FR"/>
        </w:rPr>
        <w:t>de l’hémoglobine avec le</w:t>
      </w:r>
      <w:r w:rsidR="00612F92" w:rsidRPr="00BA00D0">
        <w:rPr>
          <w:rFonts w:ascii="Times New Roman" w:hAnsi="Times New Roman" w:cs="Times New Roman"/>
          <w:lang w:val="fr-FR"/>
        </w:rPr>
        <w:t xml:space="preserve"> </w:t>
      </w:r>
      <w:r w:rsidR="00BC7E6F" w:rsidRPr="00BA00D0">
        <w:rPr>
          <w:rFonts w:ascii="Times New Roman" w:hAnsi="Times New Roman" w:cs="Times New Roman"/>
          <w:lang w:val="fr-FR"/>
        </w:rPr>
        <w:t>dioxygène</w:t>
      </w:r>
      <w:r w:rsidRPr="00BA00D0">
        <w:rPr>
          <w:rFonts w:ascii="Times New Roman" w:hAnsi="Times New Roman" w:cs="Times New Roman"/>
          <w:lang w:val="fr-FR"/>
        </w:rPr>
        <w:t xml:space="preserve"> à ce niveau :</w:t>
      </w:r>
      <w:r w:rsidR="00946945" w:rsidRPr="00BA00D0">
        <w:rPr>
          <w:rFonts w:ascii="Times New Roman" w:hAnsi="Times New Roman" w:cs="Times New Roman"/>
          <w:lang w:val="fr-FR"/>
        </w:rPr>
        <w:t xml:space="preserve"> (1)</w:t>
      </w:r>
    </w:p>
    <w:p w14:paraId="17ED94A1" w14:textId="6DED1222" w:rsidR="0036208C" w:rsidRPr="00BA00D0" w:rsidRDefault="0036208C" w:rsidP="00471EE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A00D0">
        <w:rPr>
          <w:rFonts w:ascii="Times New Roman" w:hAnsi="Times New Roman" w:cs="Times New Roman"/>
        </w:rPr>
        <w:t>O</w:t>
      </w:r>
      <w:r w:rsidR="003818AE" w:rsidRPr="00BA00D0">
        <w:rPr>
          <w:rFonts w:ascii="Times New Roman" w:hAnsi="Times New Roman" w:cs="Times New Roman"/>
          <w:vertAlign w:val="subscript"/>
        </w:rPr>
        <w:t>2</w:t>
      </w:r>
      <w:r w:rsidR="003818AE" w:rsidRPr="00BA00D0">
        <w:rPr>
          <w:rFonts w:ascii="Times New Roman" w:hAnsi="Times New Roman" w:cs="Times New Roman"/>
        </w:rPr>
        <w:t>:</w:t>
      </w:r>
      <w:r w:rsidRPr="00BA00D0">
        <w:rPr>
          <w:rFonts w:ascii="Times New Roman" w:hAnsi="Times New Roman" w:cs="Times New Roman"/>
        </w:rPr>
        <w:t xml:space="preserve"> Hb + 4 O</w:t>
      </w:r>
      <w:r w:rsidRPr="00BA00D0">
        <w:rPr>
          <w:rFonts w:ascii="Times New Roman" w:hAnsi="Times New Roman" w:cs="Times New Roman"/>
          <w:vertAlign w:val="subscript"/>
        </w:rPr>
        <w:t>2</w:t>
      </w:r>
      <w:r w:rsidRPr="00BA00D0">
        <w:rPr>
          <w:rFonts w:ascii="Times New Roman" w:hAnsi="Times New Roman" w:cs="Times New Roman"/>
        </w:rPr>
        <w:t xml:space="preserve"> → HbO</w:t>
      </w:r>
      <w:r w:rsidRPr="00BA00D0">
        <w:rPr>
          <w:rFonts w:ascii="Times New Roman" w:hAnsi="Times New Roman" w:cs="Times New Roman"/>
          <w:vertAlign w:val="subscript"/>
        </w:rPr>
        <w:t xml:space="preserve">8 </w:t>
      </w:r>
    </w:p>
    <w:p w14:paraId="106BAAA0" w14:textId="5A8AEC83" w:rsidR="0036208C" w:rsidRPr="00351EFA" w:rsidRDefault="00351EFA" w:rsidP="0028170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351EFA">
        <w:rPr>
          <w:rFonts w:ascii="Times New Roman" w:hAnsi="Times New Roman" w:cs="Times New Roman"/>
          <w:lang w:val="fr-FR"/>
        </w:rPr>
        <w:t>Le sang a une c</w:t>
      </w:r>
      <w:r>
        <w:rPr>
          <w:rFonts w:ascii="Times New Roman" w:hAnsi="Times New Roman" w:cs="Times New Roman"/>
          <w:lang w:val="fr-FR"/>
        </w:rPr>
        <w:t xml:space="preserve">ouleur rouge vif car </w:t>
      </w:r>
      <w:r w:rsidR="00105051">
        <w:rPr>
          <w:rFonts w:ascii="Times New Roman" w:hAnsi="Times New Roman" w:cs="Times New Roman"/>
          <w:lang w:val="fr-FR"/>
        </w:rPr>
        <w:t>à</w:t>
      </w:r>
      <w:r>
        <w:rPr>
          <w:rFonts w:ascii="Times New Roman" w:hAnsi="Times New Roman" w:cs="Times New Roman"/>
          <w:lang w:val="fr-FR"/>
        </w:rPr>
        <w:t xml:space="preserve"> la</w:t>
      </w:r>
      <w:r w:rsidR="00105051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sortie des poumons le sang est riche en </w:t>
      </w:r>
      <w:r w:rsidR="00105051">
        <w:rPr>
          <w:rFonts w:ascii="Times New Roman" w:hAnsi="Times New Roman" w:cs="Times New Roman"/>
          <w:lang w:val="fr-FR"/>
        </w:rPr>
        <w:t>dioxygène</w:t>
      </w:r>
      <w:r w:rsidR="00BD7619">
        <w:rPr>
          <w:rFonts w:ascii="Times New Roman" w:hAnsi="Times New Roman" w:cs="Times New Roman"/>
          <w:lang w:val="fr-FR"/>
        </w:rPr>
        <w:t xml:space="preserve"> (oxyhémoglobine)</w:t>
      </w:r>
      <w:r w:rsidR="002C73A8">
        <w:rPr>
          <w:rFonts w:ascii="Times New Roman" w:hAnsi="Times New Roman" w:cs="Times New Roman"/>
          <w:lang w:val="fr-FR"/>
        </w:rPr>
        <w:t xml:space="preserve"> (1/2)</w:t>
      </w:r>
    </w:p>
    <w:p w14:paraId="27AAB6A7" w14:textId="77777777" w:rsidR="0036208C" w:rsidRPr="00AD1704" w:rsidRDefault="0036208C" w:rsidP="00B955F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63751E3" w14:textId="77777777" w:rsidR="00407384" w:rsidRPr="00C35238" w:rsidRDefault="00407384" w:rsidP="00B955F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sectPr w:rsidR="00407384" w:rsidRPr="00C35238" w:rsidSect="00893CE4">
      <w:pgSz w:w="11906" w:h="16838" w:code="9"/>
      <w:pgMar w:top="567" w:right="567" w:bottom="567" w:left="567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26314" w14:textId="77777777" w:rsidR="004430EF" w:rsidRDefault="004430EF" w:rsidP="00C86D92">
      <w:pPr>
        <w:spacing w:after="0" w:line="240" w:lineRule="auto"/>
      </w:pPr>
      <w:r>
        <w:separator/>
      </w:r>
    </w:p>
  </w:endnote>
  <w:endnote w:type="continuationSeparator" w:id="0">
    <w:p w14:paraId="298FBA19" w14:textId="77777777" w:rsidR="004430EF" w:rsidRDefault="004430EF" w:rsidP="00C8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A4C6C" w14:textId="77777777" w:rsidR="004430EF" w:rsidRDefault="004430EF" w:rsidP="00C86D92">
      <w:pPr>
        <w:spacing w:after="0" w:line="240" w:lineRule="auto"/>
      </w:pPr>
      <w:r>
        <w:separator/>
      </w:r>
    </w:p>
  </w:footnote>
  <w:footnote w:type="continuationSeparator" w:id="0">
    <w:p w14:paraId="74A34EF4" w14:textId="77777777" w:rsidR="004430EF" w:rsidRDefault="004430EF" w:rsidP="00C86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2EFE"/>
    <w:multiLevelType w:val="hybridMultilevel"/>
    <w:tmpl w:val="25C201EC"/>
    <w:lvl w:ilvl="0" w:tplc="24E84A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852AC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C82E7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84C845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B22E4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E800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A02854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6F4F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20C72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8B0042A"/>
    <w:multiLevelType w:val="hybridMultilevel"/>
    <w:tmpl w:val="10561A98"/>
    <w:lvl w:ilvl="0" w:tplc="97727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D96915"/>
    <w:multiLevelType w:val="hybridMultilevel"/>
    <w:tmpl w:val="0E68277E"/>
    <w:lvl w:ilvl="0" w:tplc="28886D0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6B2F68"/>
    <w:multiLevelType w:val="hybridMultilevel"/>
    <w:tmpl w:val="EE5A9E92"/>
    <w:lvl w:ilvl="0" w:tplc="DC44B9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9C54EC"/>
    <w:multiLevelType w:val="hybridMultilevel"/>
    <w:tmpl w:val="7CAEA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65198"/>
    <w:multiLevelType w:val="hybridMultilevel"/>
    <w:tmpl w:val="EAF662AC"/>
    <w:lvl w:ilvl="0" w:tplc="2918D9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523E13"/>
    <w:multiLevelType w:val="hybridMultilevel"/>
    <w:tmpl w:val="12F49932"/>
    <w:lvl w:ilvl="0" w:tplc="A5AAF8B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6F25CA"/>
    <w:multiLevelType w:val="hybridMultilevel"/>
    <w:tmpl w:val="C576BA76"/>
    <w:lvl w:ilvl="0" w:tplc="D5687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3A5496"/>
    <w:multiLevelType w:val="hybridMultilevel"/>
    <w:tmpl w:val="7D18721E"/>
    <w:lvl w:ilvl="0" w:tplc="E1FAC31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E7503"/>
    <w:multiLevelType w:val="hybridMultilevel"/>
    <w:tmpl w:val="A264826A"/>
    <w:lvl w:ilvl="0" w:tplc="40103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3B00D2"/>
    <w:multiLevelType w:val="hybridMultilevel"/>
    <w:tmpl w:val="292E4EC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04CFE"/>
    <w:multiLevelType w:val="hybridMultilevel"/>
    <w:tmpl w:val="25FC8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C2AC6"/>
    <w:multiLevelType w:val="hybridMultilevel"/>
    <w:tmpl w:val="25A0AC84"/>
    <w:lvl w:ilvl="0" w:tplc="0756D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CF5C5B"/>
    <w:multiLevelType w:val="hybridMultilevel"/>
    <w:tmpl w:val="9D183B5E"/>
    <w:lvl w:ilvl="0" w:tplc="062ACF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8A684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008B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6DE770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56C6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784F0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6B655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10C1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B28C2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BC602E"/>
    <w:multiLevelType w:val="hybridMultilevel"/>
    <w:tmpl w:val="A3F6A682"/>
    <w:lvl w:ilvl="0" w:tplc="822EA5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5A2FB2"/>
    <w:multiLevelType w:val="hybridMultilevel"/>
    <w:tmpl w:val="1892D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A5DE9"/>
    <w:multiLevelType w:val="hybridMultilevel"/>
    <w:tmpl w:val="546AC4AE"/>
    <w:lvl w:ilvl="0" w:tplc="D7348D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6612A55"/>
    <w:multiLevelType w:val="hybridMultilevel"/>
    <w:tmpl w:val="1DD6DC16"/>
    <w:lvl w:ilvl="0" w:tplc="92565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3F5D36"/>
    <w:multiLevelType w:val="hybridMultilevel"/>
    <w:tmpl w:val="99D60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80ED6"/>
    <w:multiLevelType w:val="hybridMultilevel"/>
    <w:tmpl w:val="B47EF346"/>
    <w:lvl w:ilvl="0" w:tplc="54C0A22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F3CEE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08AB4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5AA2E2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07CF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AAD5F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D34832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9E4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C21D0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224004"/>
    <w:multiLevelType w:val="hybridMultilevel"/>
    <w:tmpl w:val="D944AF00"/>
    <w:lvl w:ilvl="0" w:tplc="367A3768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66006"/>
    <w:multiLevelType w:val="hybridMultilevel"/>
    <w:tmpl w:val="6DC24830"/>
    <w:lvl w:ilvl="0" w:tplc="7B807F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186904"/>
    <w:multiLevelType w:val="hybridMultilevel"/>
    <w:tmpl w:val="35A0C1C8"/>
    <w:lvl w:ilvl="0" w:tplc="256638E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26493A"/>
    <w:multiLevelType w:val="hybridMultilevel"/>
    <w:tmpl w:val="2962097E"/>
    <w:lvl w:ilvl="0" w:tplc="4EB26A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818527">
    <w:abstractNumId w:val="20"/>
  </w:num>
  <w:num w:numId="2" w16cid:durableId="111560270">
    <w:abstractNumId w:val="19"/>
  </w:num>
  <w:num w:numId="3" w16cid:durableId="1272588081">
    <w:abstractNumId w:val="13"/>
  </w:num>
  <w:num w:numId="4" w16cid:durableId="2137022162">
    <w:abstractNumId w:val="3"/>
  </w:num>
  <w:num w:numId="5" w16cid:durableId="42213916">
    <w:abstractNumId w:val="1"/>
  </w:num>
  <w:num w:numId="6" w16cid:durableId="1495295229">
    <w:abstractNumId w:val="0"/>
  </w:num>
  <w:num w:numId="7" w16cid:durableId="1970276921">
    <w:abstractNumId w:val="16"/>
  </w:num>
  <w:num w:numId="8" w16cid:durableId="1625500811">
    <w:abstractNumId w:val="12"/>
  </w:num>
  <w:num w:numId="9" w16cid:durableId="322662138">
    <w:abstractNumId w:val="17"/>
  </w:num>
  <w:num w:numId="10" w16cid:durableId="333924447">
    <w:abstractNumId w:val="15"/>
  </w:num>
  <w:num w:numId="11" w16cid:durableId="1592620779">
    <w:abstractNumId w:val="7"/>
  </w:num>
  <w:num w:numId="12" w16cid:durableId="1240603292">
    <w:abstractNumId w:val="14"/>
  </w:num>
  <w:num w:numId="13" w16cid:durableId="357317704">
    <w:abstractNumId w:val="5"/>
  </w:num>
  <w:num w:numId="14" w16cid:durableId="1414400036">
    <w:abstractNumId w:val="8"/>
  </w:num>
  <w:num w:numId="15" w16cid:durableId="1451169543">
    <w:abstractNumId w:val="9"/>
  </w:num>
  <w:num w:numId="16" w16cid:durableId="1585606546">
    <w:abstractNumId w:val="11"/>
  </w:num>
  <w:num w:numId="17" w16cid:durableId="711728581">
    <w:abstractNumId w:val="21"/>
  </w:num>
  <w:num w:numId="18" w16cid:durableId="127288798">
    <w:abstractNumId w:val="22"/>
  </w:num>
  <w:num w:numId="19" w16cid:durableId="1427995280">
    <w:abstractNumId w:val="23"/>
  </w:num>
  <w:num w:numId="20" w16cid:durableId="786122107">
    <w:abstractNumId w:val="4"/>
  </w:num>
  <w:num w:numId="21" w16cid:durableId="1094860230">
    <w:abstractNumId w:val="10"/>
  </w:num>
  <w:num w:numId="22" w16cid:durableId="1036387686">
    <w:abstractNumId w:val="18"/>
  </w:num>
  <w:num w:numId="23" w16cid:durableId="655033389">
    <w:abstractNumId w:val="6"/>
  </w:num>
  <w:num w:numId="24" w16cid:durableId="1221408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2"/>
    <w:rsid w:val="000012BD"/>
    <w:rsid w:val="00001679"/>
    <w:rsid w:val="000231B2"/>
    <w:rsid w:val="000250A0"/>
    <w:rsid w:val="0003500F"/>
    <w:rsid w:val="00065349"/>
    <w:rsid w:val="00066F50"/>
    <w:rsid w:val="00087B26"/>
    <w:rsid w:val="0009069F"/>
    <w:rsid w:val="00090998"/>
    <w:rsid w:val="00094FD3"/>
    <w:rsid w:val="00097F07"/>
    <w:rsid w:val="000A1111"/>
    <w:rsid w:val="000A48E5"/>
    <w:rsid w:val="000B2012"/>
    <w:rsid w:val="000B33D0"/>
    <w:rsid w:val="000C047F"/>
    <w:rsid w:val="000C3034"/>
    <w:rsid w:val="000C3160"/>
    <w:rsid w:val="000C6A8E"/>
    <w:rsid w:val="000D4168"/>
    <w:rsid w:val="000E1374"/>
    <w:rsid w:val="000E21B1"/>
    <w:rsid w:val="000E5752"/>
    <w:rsid w:val="00101028"/>
    <w:rsid w:val="00105051"/>
    <w:rsid w:val="0010554F"/>
    <w:rsid w:val="0011558A"/>
    <w:rsid w:val="001311FE"/>
    <w:rsid w:val="00135E95"/>
    <w:rsid w:val="00140B2A"/>
    <w:rsid w:val="00154EFB"/>
    <w:rsid w:val="00157594"/>
    <w:rsid w:val="00161AC7"/>
    <w:rsid w:val="00171766"/>
    <w:rsid w:val="00186868"/>
    <w:rsid w:val="00186D02"/>
    <w:rsid w:val="00190734"/>
    <w:rsid w:val="001926AE"/>
    <w:rsid w:val="001A148D"/>
    <w:rsid w:val="001A24EC"/>
    <w:rsid w:val="001B6018"/>
    <w:rsid w:val="001D040C"/>
    <w:rsid w:val="001D2549"/>
    <w:rsid w:val="001D26C9"/>
    <w:rsid w:val="001D37AE"/>
    <w:rsid w:val="00207BFE"/>
    <w:rsid w:val="002108C3"/>
    <w:rsid w:val="002178F8"/>
    <w:rsid w:val="00222067"/>
    <w:rsid w:val="002224A3"/>
    <w:rsid w:val="00234EA4"/>
    <w:rsid w:val="0024181C"/>
    <w:rsid w:val="00241A50"/>
    <w:rsid w:val="00245E30"/>
    <w:rsid w:val="00264C22"/>
    <w:rsid w:val="002657B4"/>
    <w:rsid w:val="00274DD0"/>
    <w:rsid w:val="00280498"/>
    <w:rsid w:val="00281702"/>
    <w:rsid w:val="00282A1D"/>
    <w:rsid w:val="00284D75"/>
    <w:rsid w:val="00290D82"/>
    <w:rsid w:val="002A0F4B"/>
    <w:rsid w:val="002A23DB"/>
    <w:rsid w:val="002B75FC"/>
    <w:rsid w:val="002C73A8"/>
    <w:rsid w:val="002D6AC1"/>
    <w:rsid w:val="002E075B"/>
    <w:rsid w:val="002E1EBC"/>
    <w:rsid w:val="002F204B"/>
    <w:rsid w:val="002F40D9"/>
    <w:rsid w:val="00301B3C"/>
    <w:rsid w:val="00315F87"/>
    <w:rsid w:val="003216F8"/>
    <w:rsid w:val="0032583C"/>
    <w:rsid w:val="003279F6"/>
    <w:rsid w:val="00331E93"/>
    <w:rsid w:val="003328F4"/>
    <w:rsid w:val="00332EE8"/>
    <w:rsid w:val="00333FCD"/>
    <w:rsid w:val="00351EFA"/>
    <w:rsid w:val="0036208C"/>
    <w:rsid w:val="00372BFA"/>
    <w:rsid w:val="003818AE"/>
    <w:rsid w:val="0038323D"/>
    <w:rsid w:val="00392854"/>
    <w:rsid w:val="003B27F2"/>
    <w:rsid w:val="003B3C03"/>
    <w:rsid w:val="003B4279"/>
    <w:rsid w:val="003C4E3A"/>
    <w:rsid w:val="003D4B5B"/>
    <w:rsid w:val="003D7126"/>
    <w:rsid w:val="003E3351"/>
    <w:rsid w:val="003F1A26"/>
    <w:rsid w:val="003F5876"/>
    <w:rsid w:val="00400E07"/>
    <w:rsid w:val="004026B9"/>
    <w:rsid w:val="00407384"/>
    <w:rsid w:val="00420B73"/>
    <w:rsid w:val="00430D0B"/>
    <w:rsid w:val="0043296C"/>
    <w:rsid w:val="00434EB9"/>
    <w:rsid w:val="004430EF"/>
    <w:rsid w:val="00447583"/>
    <w:rsid w:val="00457C9A"/>
    <w:rsid w:val="00471EEF"/>
    <w:rsid w:val="00483225"/>
    <w:rsid w:val="004869EC"/>
    <w:rsid w:val="004B32A2"/>
    <w:rsid w:val="004C4D6F"/>
    <w:rsid w:val="004E7B86"/>
    <w:rsid w:val="004F466C"/>
    <w:rsid w:val="00517DC6"/>
    <w:rsid w:val="00530B8E"/>
    <w:rsid w:val="00555FED"/>
    <w:rsid w:val="005723E8"/>
    <w:rsid w:val="005C4960"/>
    <w:rsid w:val="005C64F0"/>
    <w:rsid w:val="005D41E3"/>
    <w:rsid w:val="005F6F75"/>
    <w:rsid w:val="00600859"/>
    <w:rsid w:val="00612F92"/>
    <w:rsid w:val="00624566"/>
    <w:rsid w:val="006251F2"/>
    <w:rsid w:val="00627C94"/>
    <w:rsid w:val="00641038"/>
    <w:rsid w:val="00643181"/>
    <w:rsid w:val="00661D10"/>
    <w:rsid w:val="006654DF"/>
    <w:rsid w:val="006769AC"/>
    <w:rsid w:val="006A4A20"/>
    <w:rsid w:val="006B0A0A"/>
    <w:rsid w:val="006B4147"/>
    <w:rsid w:val="006C6013"/>
    <w:rsid w:val="006E2ED8"/>
    <w:rsid w:val="006E7D48"/>
    <w:rsid w:val="006F486F"/>
    <w:rsid w:val="007109AC"/>
    <w:rsid w:val="007115EA"/>
    <w:rsid w:val="0071447C"/>
    <w:rsid w:val="00716FDA"/>
    <w:rsid w:val="007220CA"/>
    <w:rsid w:val="00741F88"/>
    <w:rsid w:val="007471B5"/>
    <w:rsid w:val="00753C01"/>
    <w:rsid w:val="0076723E"/>
    <w:rsid w:val="00796216"/>
    <w:rsid w:val="007C1E5C"/>
    <w:rsid w:val="007C5BD0"/>
    <w:rsid w:val="007D5B1B"/>
    <w:rsid w:val="007F7CD0"/>
    <w:rsid w:val="00804712"/>
    <w:rsid w:val="00805215"/>
    <w:rsid w:val="00810B89"/>
    <w:rsid w:val="00812C51"/>
    <w:rsid w:val="0083135D"/>
    <w:rsid w:val="0083146C"/>
    <w:rsid w:val="00837BB0"/>
    <w:rsid w:val="00842BD9"/>
    <w:rsid w:val="00852693"/>
    <w:rsid w:val="00854CB0"/>
    <w:rsid w:val="008614A5"/>
    <w:rsid w:val="00862334"/>
    <w:rsid w:val="008626AD"/>
    <w:rsid w:val="0086555A"/>
    <w:rsid w:val="00866CBE"/>
    <w:rsid w:val="00880B02"/>
    <w:rsid w:val="00881E59"/>
    <w:rsid w:val="00884DBD"/>
    <w:rsid w:val="008866FA"/>
    <w:rsid w:val="008919EE"/>
    <w:rsid w:val="0089325C"/>
    <w:rsid w:val="00893CE4"/>
    <w:rsid w:val="008A2257"/>
    <w:rsid w:val="008A238B"/>
    <w:rsid w:val="008C02FE"/>
    <w:rsid w:val="008C1BD8"/>
    <w:rsid w:val="008C3E2C"/>
    <w:rsid w:val="008C7688"/>
    <w:rsid w:val="008F3E8F"/>
    <w:rsid w:val="00903751"/>
    <w:rsid w:val="00903F6C"/>
    <w:rsid w:val="0090724E"/>
    <w:rsid w:val="00927E69"/>
    <w:rsid w:val="00946945"/>
    <w:rsid w:val="009517F4"/>
    <w:rsid w:val="00957C68"/>
    <w:rsid w:val="00962F22"/>
    <w:rsid w:val="00966F0F"/>
    <w:rsid w:val="0097797E"/>
    <w:rsid w:val="009856CC"/>
    <w:rsid w:val="00985F18"/>
    <w:rsid w:val="00991591"/>
    <w:rsid w:val="009A2317"/>
    <w:rsid w:val="009B4BE0"/>
    <w:rsid w:val="009B6942"/>
    <w:rsid w:val="009E03B6"/>
    <w:rsid w:val="009E33E5"/>
    <w:rsid w:val="009F0734"/>
    <w:rsid w:val="009F6D86"/>
    <w:rsid w:val="00A206C5"/>
    <w:rsid w:val="00A22657"/>
    <w:rsid w:val="00A27A14"/>
    <w:rsid w:val="00A42A83"/>
    <w:rsid w:val="00A43D71"/>
    <w:rsid w:val="00A43E7C"/>
    <w:rsid w:val="00A44243"/>
    <w:rsid w:val="00A461DD"/>
    <w:rsid w:val="00A700AB"/>
    <w:rsid w:val="00A7461F"/>
    <w:rsid w:val="00A91FB9"/>
    <w:rsid w:val="00A94132"/>
    <w:rsid w:val="00A948E7"/>
    <w:rsid w:val="00A951B3"/>
    <w:rsid w:val="00AC3B96"/>
    <w:rsid w:val="00AC4CC6"/>
    <w:rsid w:val="00AD1704"/>
    <w:rsid w:val="00AE037E"/>
    <w:rsid w:val="00AE2781"/>
    <w:rsid w:val="00B129C9"/>
    <w:rsid w:val="00B251B5"/>
    <w:rsid w:val="00B308CD"/>
    <w:rsid w:val="00B30A72"/>
    <w:rsid w:val="00B61C9F"/>
    <w:rsid w:val="00B70DD4"/>
    <w:rsid w:val="00B764AC"/>
    <w:rsid w:val="00B83C6B"/>
    <w:rsid w:val="00B955F1"/>
    <w:rsid w:val="00B971C2"/>
    <w:rsid w:val="00BA00D0"/>
    <w:rsid w:val="00BA204A"/>
    <w:rsid w:val="00BA22E2"/>
    <w:rsid w:val="00BA4D37"/>
    <w:rsid w:val="00BA6785"/>
    <w:rsid w:val="00BA71D7"/>
    <w:rsid w:val="00BB4384"/>
    <w:rsid w:val="00BB50B8"/>
    <w:rsid w:val="00BB7A49"/>
    <w:rsid w:val="00BC7E6F"/>
    <w:rsid w:val="00BD5EF4"/>
    <w:rsid w:val="00BD7619"/>
    <w:rsid w:val="00BE7082"/>
    <w:rsid w:val="00BF231B"/>
    <w:rsid w:val="00C169E0"/>
    <w:rsid w:val="00C206A1"/>
    <w:rsid w:val="00C244E5"/>
    <w:rsid w:val="00C24B68"/>
    <w:rsid w:val="00C258E4"/>
    <w:rsid w:val="00C33E6B"/>
    <w:rsid w:val="00C35238"/>
    <w:rsid w:val="00C35F2B"/>
    <w:rsid w:val="00C42CEA"/>
    <w:rsid w:val="00C432B8"/>
    <w:rsid w:val="00C45D52"/>
    <w:rsid w:val="00C62957"/>
    <w:rsid w:val="00C74A90"/>
    <w:rsid w:val="00C8301B"/>
    <w:rsid w:val="00C86D92"/>
    <w:rsid w:val="00CA15B3"/>
    <w:rsid w:val="00CB3810"/>
    <w:rsid w:val="00CB4AAF"/>
    <w:rsid w:val="00CB4AD1"/>
    <w:rsid w:val="00CC3386"/>
    <w:rsid w:val="00CC4047"/>
    <w:rsid w:val="00CE41ED"/>
    <w:rsid w:val="00CF70D8"/>
    <w:rsid w:val="00D02E7D"/>
    <w:rsid w:val="00D12B4E"/>
    <w:rsid w:val="00D15705"/>
    <w:rsid w:val="00D1629C"/>
    <w:rsid w:val="00D3719D"/>
    <w:rsid w:val="00D4721B"/>
    <w:rsid w:val="00D65CE7"/>
    <w:rsid w:val="00D77400"/>
    <w:rsid w:val="00D77839"/>
    <w:rsid w:val="00D8277F"/>
    <w:rsid w:val="00D8360C"/>
    <w:rsid w:val="00D84C7E"/>
    <w:rsid w:val="00D95C0B"/>
    <w:rsid w:val="00DA0AB4"/>
    <w:rsid w:val="00DB0F1F"/>
    <w:rsid w:val="00DC383F"/>
    <w:rsid w:val="00DC39F0"/>
    <w:rsid w:val="00DD2CE0"/>
    <w:rsid w:val="00DD5A48"/>
    <w:rsid w:val="00DE4ACD"/>
    <w:rsid w:val="00DF10D0"/>
    <w:rsid w:val="00E10343"/>
    <w:rsid w:val="00E234DF"/>
    <w:rsid w:val="00E238B7"/>
    <w:rsid w:val="00E31B41"/>
    <w:rsid w:val="00E50F88"/>
    <w:rsid w:val="00E52886"/>
    <w:rsid w:val="00E6614A"/>
    <w:rsid w:val="00E85452"/>
    <w:rsid w:val="00E86C7E"/>
    <w:rsid w:val="00E87554"/>
    <w:rsid w:val="00EA0759"/>
    <w:rsid w:val="00EA3238"/>
    <w:rsid w:val="00EC294F"/>
    <w:rsid w:val="00ED016D"/>
    <w:rsid w:val="00ED196F"/>
    <w:rsid w:val="00ED6BC3"/>
    <w:rsid w:val="00EE3113"/>
    <w:rsid w:val="00EF36F3"/>
    <w:rsid w:val="00EF462A"/>
    <w:rsid w:val="00EF7350"/>
    <w:rsid w:val="00F000DF"/>
    <w:rsid w:val="00F016EE"/>
    <w:rsid w:val="00F113A7"/>
    <w:rsid w:val="00F14825"/>
    <w:rsid w:val="00F31DDE"/>
    <w:rsid w:val="00F533F5"/>
    <w:rsid w:val="00F745DD"/>
    <w:rsid w:val="00F845E1"/>
    <w:rsid w:val="00F8524F"/>
    <w:rsid w:val="00F977A0"/>
    <w:rsid w:val="00FA779C"/>
    <w:rsid w:val="00FC2E22"/>
    <w:rsid w:val="00FC35E1"/>
    <w:rsid w:val="00FE0B51"/>
    <w:rsid w:val="00FE3544"/>
    <w:rsid w:val="00FE4127"/>
    <w:rsid w:val="00FE7D92"/>
    <w:rsid w:val="00FF22F6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049CB"/>
  <w15:chartTrackingRefBased/>
  <w15:docId w15:val="{2B8B7500-62CF-4C0E-B0DA-178FD4F4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92"/>
  </w:style>
  <w:style w:type="paragraph" w:styleId="Footer">
    <w:name w:val="footer"/>
    <w:basedOn w:val="Normal"/>
    <w:link w:val="Foot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D92"/>
  </w:style>
  <w:style w:type="paragraph" w:styleId="ListParagraph">
    <w:name w:val="List Paragraph"/>
    <w:basedOn w:val="Normal"/>
    <w:uiPriority w:val="34"/>
    <w:qFormat/>
    <w:rsid w:val="000C6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0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0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6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4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282</cp:revision>
  <dcterms:created xsi:type="dcterms:W3CDTF">2024-09-11T07:25:00Z</dcterms:created>
  <dcterms:modified xsi:type="dcterms:W3CDTF">2025-02-17T06:50:00Z</dcterms:modified>
</cp:coreProperties>
</file>