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6AE5" w14:textId="48EBC784" w:rsidR="00872A54" w:rsidRPr="000359C7" w:rsidRDefault="009D57CF" w:rsidP="009D57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359C7">
        <w:rPr>
          <w:rFonts w:asciiTheme="majorBidi" w:hAnsiTheme="majorBidi" w:cstheme="majorBidi"/>
          <w:b/>
          <w:bCs/>
          <w:sz w:val="24"/>
          <w:szCs w:val="24"/>
          <w:u w:val="single"/>
        </w:rPr>
        <w:t>EB9:</w:t>
      </w:r>
    </w:p>
    <w:p w14:paraId="22D0371E" w14:textId="6C6367DC" w:rsidR="00630EFB" w:rsidRDefault="009D57CF" w:rsidP="002C24E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359C7">
        <w:rPr>
          <w:rFonts w:asciiTheme="majorBidi" w:hAnsiTheme="majorBidi" w:cstheme="majorBidi"/>
          <w:b/>
          <w:bCs/>
          <w:sz w:val="24"/>
          <w:szCs w:val="24"/>
          <w:u w:val="single"/>
        </w:rPr>
        <w:t>Chapitre</w:t>
      </w:r>
      <w:r w:rsidR="002C24E3" w:rsidRPr="000359C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4022CB" w:rsidRPr="000359C7">
        <w:rPr>
          <w:rFonts w:asciiTheme="majorBidi" w:hAnsiTheme="majorBidi" w:cstheme="majorBidi"/>
          <w:b/>
          <w:bCs/>
          <w:sz w:val="24"/>
          <w:szCs w:val="24"/>
          <w:u w:val="single"/>
        </w:rPr>
        <w:t>3 :</w:t>
      </w:r>
      <w:r w:rsidR="002C24E3" w:rsidRPr="000359C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0A111B" w:rsidRPr="004022CB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359C7" w:rsidRPr="004022CB">
        <w:rPr>
          <w:rFonts w:asciiTheme="majorBidi" w:hAnsiTheme="majorBidi" w:cstheme="majorBidi"/>
          <w:b/>
          <w:bCs/>
          <w:sz w:val="24"/>
          <w:szCs w:val="24"/>
        </w:rPr>
        <w:t>ransport et distribution des nutriments</w:t>
      </w:r>
      <w:r w:rsidR="00DF1634" w:rsidRPr="004022CB">
        <w:rPr>
          <w:rFonts w:asciiTheme="majorBidi" w:hAnsiTheme="majorBidi" w:cstheme="majorBidi"/>
          <w:b/>
          <w:bCs/>
          <w:sz w:val="24"/>
          <w:szCs w:val="24"/>
        </w:rPr>
        <w:t xml:space="preserve"> et du </w:t>
      </w:r>
      <w:r w:rsidR="004022CB" w:rsidRPr="004022CB">
        <w:rPr>
          <w:rFonts w:asciiTheme="majorBidi" w:hAnsiTheme="majorBidi" w:cstheme="majorBidi"/>
          <w:b/>
          <w:bCs/>
          <w:sz w:val="24"/>
          <w:szCs w:val="24"/>
        </w:rPr>
        <w:t>dioxygène</w:t>
      </w:r>
      <w:r w:rsidR="00DF1634" w:rsidRPr="004022CB">
        <w:rPr>
          <w:rFonts w:asciiTheme="majorBidi" w:hAnsiTheme="majorBidi" w:cstheme="majorBidi"/>
          <w:b/>
          <w:bCs/>
          <w:sz w:val="24"/>
          <w:szCs w:val="24"/>
        </w:rPr>
        <w:t xml:space="preserve"> aux organes</w:t>
      </w:r>
    </w:p>
    <w:p w14:paraId="21E848C1" w14:textId="4E6A2A3B" w:rsidR="004022CB" w:rsidRPr="00D75B89" w:rsidRDefault="009C1CA5" w:rsidP="004022C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5B89">
        <w:rPr>
          <w:rFonts w:asciiTheme="majorBidi" w:hAnsiTheme="majorBidi" w:cstheme="majorBidi"/>
          <w:sz w:val="24"/>
          <w:szCs w:val="24"/>
        </w:rPr>
        <w:t>Activité 1 :</w:t>
      </w:r>
      <w:r w:rsidR="00D75B89">
        <w:rPr>
          <w:rFonts w:asciiTheme="majorBidi" w:hAnsiTheme="majorBidi" w:cstheme="majorBidi"/>
          <w:sz w:val="24"/>
          <w:szCs w:val="24"/>
        </w:rPr>
        <w:t xml:space="preserve"> </w:t>
      </w:r>
      <w:r w:rsidR="00D75B89" w:rsidRPr="00D75B89">
        <w:rPr>
          <w:rFonts w:asciiTheme="majorBidi" w:hAnsiTheme="majorBidi" w:cstheme="majorBidi"/>
          <w:sz w:val="24"/>
          <w:szCs w:val="24"/>
        </w:rPr>
        <w:t>Cœur</w:t>
      </w:r>
      <w:r w:rsidR="00D75B89" w:rsidRPr="00D75B89">
        <w:rPr>
          <w:rFonts w:asciiTheme="majorBidi" w:hAnsiTheme="majorBidi" w:cstheme="majorBidi"/>
          <w:sz w:val="24"/>
          <w:szCs w:val="24"/>
        </w:rPr>
        <w:t xml:space="preserve"> et activité cardiaque</w:t>
      </w:r>
    </w:p>
    <w:p w14:paraId="24347549" w14:textId="09351D99" w:rsidR="009C1CA5" w:rsidRPr="00D75B89" w:rsidRDefault="009C1CA5" w:rsidP="009C1CA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5B89">
        <w:rPr>
          <w:rFonts w:asciiTheme="majorBidi" w:hAnsiTheme="majorBidi" w:cstheme="majorBidi"/>
          <w:sz w:val="24"/>
          <w:szCs w:val="24"/>
        </w:rPr>
        <w:t xml:space="preserve">Activité </w:t>
      </w:r>
      <w:r w:rsidRPr="00D75B89">
        <w:rPr>
          <w:rFonts w:asciiTheme="majorBidi" w:hAnsiTheme="majorBidi" w:cstheme="majorBidi"/>
          <w:sz w:val="24"/>
          <w:szCs w:val="24"/>
        </w:rPr>
        <w:t>2</w:t>
      </w:r>
      <w:r w:rsidRPr="00D75B89">
        <w:rPr>
          <w:rFonts w:asciiTheme="majorBidi" w:hAnsiTheme="majorBidi" w:cstheme="majorBidi"/>
          <w:sz w:val="24"/>
          <w:szCs w:val="24"/>
        </w:rPr>
        <w:t> :</w:t>
      </w:r>
      <w:r w:rsidR="00D75B89">
        <w:rPr>
          <w:rFonts w:asciiTheme="majorBidi" w:hAnsiTheme="majorBidi" w:cstheme="majorBidi"/>
          <w:sz w:val="24"/>
          <w:szCs w:val="24"/>
        </w:rPr>
        <w:t xml:space="preserve"> L</w:t>
      </w:r>
      <w:r w:rsidR="00D75B89" w:rsidRPr="00D75B89">
        <w:rPr>
          <w:rFonts w:asciiTheme="majorBidi" w:hAnsiTheme="majorBidi" w:cstheme="majorBidi"/>
          <w:sz w:val="24"/>
          <w:szCs w:val="24"/>
        </w:rPr>
        <w:t>es vaisseaux et la dynamique circulatoire</w:t>
      </w:r>
    </w:p>
    <w:p w14:paraId="14E04BB2" w14:textId="032C3B48" w:rsidR="00925F3E" w:rsidRPr="00D75B89" w:rsidRDefault="00925F3E" w:rsidP="00925F3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5B89">
        <w:rPr>
          <w:rFonts w:asciiTheme="majorBidi" w:hAnsiTheme="majorBidi" w:cstheme="majorBidi"/>
          <w:sz w:val="24"/>
          <w:szCs w:val="24"/>
        </w:rPr>
        <w:t xml:space="preserve">Activité </w:t>
      </w:r>
      <w:r w:rsidRPr="00D75B89">
        <w:rPr>
          <w:rFonts w:asciiTheme="majorBidi" w:hAnsiTheme="majorBidi" w:cstheme="majorBidi"/>
          <w:sz w:val="24"/>
          <w:szCs w:val="24"/>
        </w:rPr>
        <w:t>3</w:t>
      </w:r>
      <w:r w:rsidRPr="00D75B89">
        <w:rPr>
          <w:rFonts w:asciiTheme="majorBidi" w:hAnsiTheme="majorBidi" w:cstheme="majorBidi"/>
          <w:sz w:val="24"/>
          <w:szCs w:val="24"/>
        </w:rPr>
        <w:t> :</w:t>
      </w:r>
      <w:r w:rsidR="003A0DF9">
        <w:rPr>
          <w:rFonts w:asciiTheme="majorBidi" w:hAnsiTheme="majorBidi" w:cstheme="majorBidi"/>
          <w:sz w:val="24"/>
          <w:szCs w:val="24"/>
        </w:rPr>
        <w:t xml:space="preserve"> </w:t>
      </w:r>
      <w:r w:rsidR="003A0DF9" w:rsidRPr="003A0DF9">
        <w:rPr>
          <w:rFonts w:asciiTheme="majorBidi" w:hAnsiTheme="majorBidi" w:cstheme="majorBidi"/>
          <w:sz w:val="24"/>
          <w:szCs w:val="24"/>
        </w:rPr>
        <w:t>Accidents cardio-vasculaires</w:t>
      </w:r>
    </w:p>
    <w:p w14:paraId="7498DBD9" w14:textId="1017F285" w:rsidR="00E46E12" w:rsidRPr="00D75B89" w:rsidRDefault="00E46E12" w:rsidP="00E46E1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5B89">
        <w:rPr>
          <w:rFonts w:asciiTheme="majorBidi" w:hAnsiTheme="majorBidi" w:cstheme="majorBidi"/>
          <w:sz w:val="24"/>
          <w:szCs w:val="24"/>
        </w:rPr>
        <w:t xml:space="preserve">Activité </w:t>
      </w:r>
      <w:r w:rsidRPr="00D75B89">
        <w:rPr>
          <w:rFonts w:asciiTheme="majorBidi" w:hAnsiTheme="majorBidi" w:cstheme="majorBidi"/>
          <w:sz w:val="24"/>
          <w:szCs w:val="24"/>
        </w:rPr>
        <w:t>5</w:t>
      </w:r>
      <w:r w:rsidRPr="00D75B89">
        <w:rPr>
          <w:rFonts w:asciiTheme="majorBidi" w:hAnsiTheme="majorBidi" w:cstheme="majorBidi"/>
          <w:sz w:val="24"/>
          <w:szCs w:val="24"/>
        </w:rPr>
        <w:t> :</w:t>
      </w:r>
      <w:r w:rsidR="00FC63CF">
        <w:rPr>
          <w:rFonts w:asciiTheme="majorBidi" w:hAnsiTheme="majorBidi" w:cstheme="majorBidi"/>
          <w:sz w:val="24"/>
          <w:szCs w:val="24"/>
        </w:rPr>
        <w:t xml:space="preserve"> </w:t>
      </w:r>
      <w:r w:rsidR="00FC63CF" w:rsidRPr="00FC63CF">
        <w:rPr>
          <w:rFonts w:asciiTheme="majorBidi" w:hAnsiTheme="majorBidi" w:cstheme="majorBidi"/>
          <w:sz w:val="24"/>
          <w:szCs w:val="24"/>
        </w:rPr>
        <w:t>Utilisation des nutriments et du dioxygène par les cellules</w:t>
      </w:r>
    </w:p>
    <w:p w14:paraId="625412DE" w14:textId="77777777" w:rsidR="009C1CA5" w:rsidRPr="00AC4389" w:rsidRDefault="009C1CA5" w:rsidP="00AC438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5CAF71A4" w14:textId="77777777" w:rsidR="0089356B" w:rsidRPr="004022CB" w:rsidRDefault="0089356B" w:rsidP="002C24E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89356B" w:rsidRPr="0040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487"/>
    <w:multiLevelType w:val="hybridMultilevel"/>
    <w:tmpl w:val="0F42A92E"/>
    <w:lvl w:ilvl="0" w:tplc="6444D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3258">
    <w:abstractNumId w:val="2"/>
  </w:num>
  <w:num w:numId="2" w16cid:durableId="573979642">
    <w:abstractNumId w:val="1"/>
  </w:num>
  <w:num w:numId="3" w16cid:durableId="48263260">
    <w:abstractNumId w:val="3"/>
  </w:num>
  <w:num w:numId="4" w16cid:durableId="211709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359C7"/>
    <w:rsid w:val="000A111B"/>
    <w:rsid w:val="000A1A03"/>
    <w:rsid w:val="00245890"/>
    <w:rsid w:val="002736B9"/>
    <w:rsid w:val="002861FC"/>
    <w:rsid w:val="002C24E3"/>
    <w:rsid w:val="00305419"/>
    <w:rsid w:val="003250C1"/>
    <w:rsid w:val="003A0DF9"/>
    <w:rsid w:val="004022CB"/>
    <w:rsid w:val="004745E9"/>
    <w:rsid w:val="0048715F"/>
    <w:rsid w:val="004910BF"/>
    <w:rsid w:val="004B24F9"/>
    <w:rsid w:val="0051779D"/>
    <w:rsid w:val="00553F7E"/>
    <w:rsid w:val="00590016"/>
    <w:rsid w:val="00591051"/>
    <w:rsid w:val="00594C3F"/>
    <w:rsid w:val="005A2799"/>
    <w:rsid w:val="00612ABC"/>
    <w:rsid w:val="00622954"/>
    <w:rsid w:val="00630EFB"/>
    <w:rsid w:val="006311EC"/>
    <w:rsid w:val="00704A72"/>
    <w:rsid w:val="00720F48"/>
    <w:rsid w:val="007F681D"/>
    <w:rsid w:val="00804DF3"/>
    <w:rsid w:val="00814477"/>
    <w:rsid w:val="00872A54"/>
    <w:rsid w:val="0088102A"/>
    <w:rsid w:val="0089356B"/>
    <w:rsid w:val="00925F3E"/>
    <w:rsid w:val="009C1CA5"/>
    <w:rsid w:val="009C2AB0"/>
    <w:rsid w:val="009D57CF"/>
    <w:rsid w:val="009F4C8D"/>
    <w:rsid w:val="00A26DB1"/>
    <w:rsid w:val="00A3697B"/>
    <w:rsid w:val="00A52850"/>
    <w:rsid w:val="00A600BD"/>
    <w:rsid w:val="00A97CA1"/>
    <w:rsid w:val="00AC4389"/>
    <w:rsid w:val="00B36055"/>
    <w:rsid w:val="00B73D10"/>
    <w:rsid w:val="00BF6259"/>
    <w:rsid w:val="00C52087"/>
    <w:rsid w:val="00C831C0"/>
    <w:rsid w:val="00D31C7E"/>
    <w:rsid w:val="00D34B46"/>
    <w:rsid w:val="00D75B89"/>
    <w:rsid w:val="00D8580A"/>
    <w:rsid w:val="00D877AF"/>
    <w:rsid w:val="00DD687A"/>
    <w:rsid w:val="00DF1634"/>
    <w:rsid w:val="00DF60B0"/>
    <w:rsid w:val="00E46E12"/>
    <w:rsid w:val="00E6290A"/>
    <w:rsid w:val="00E75050"/>
    <w:rsid w:val="00EA02AC"/>
    <w:rsid w:val="00FB61FD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2025-01-23T08:02:00Z</dcterms:created>
  <dcterms:modified xsi:type="dcterms:W3CDTF">2025-03-20T11:07:00Z</dcterms:modified>
</cp:coreProperties>
</file>