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86F" w:rsidRPr="00C849E1" w:rsidRDefault="0018586F" w:rsidP="00C849E1">
      <w:pPr>
        <w:bidi/>
        <w:rPr>
          <w:color w:val="C00000"/>
          <w:sz w:val="36"/>
          <w:szCs w:val="36"/>
          <w:rtl/>
          <w:lang w:bidi="ar-LB"/>
        </w:rPr>
      </w:pPr>
      <w:r w:rsidRPr="00C849E1">
        <w:rPr>
          <w:rFonts w:hint="cs"/>
          <w:color w:val="C00000"/>
          <w:sz w:val="36"/>
          <w:szCs w:val="36"/>
          <w:rtl/>
          <w:lang w:bidi="ar-LB"/>
        </w:rPr>
        <w:t>من تقنيات التعبير النثري: البحث</w:t>
      </w:r>
    </w:p>
    <w:p w:rsidR="0018586F" w:rsidRPr="00C0415A" w:rsidRDefault="0018586F" w:rsidP="0018586F">
      <w:pPr>
        <w:bidi/>
        <w:jc w:val="center"/>
        <w:rPr>
          <w:sz w:val="36"/>
          <w:szCs w:val="36"/>
          <w:rtl/>
          <w:lang w:bidi="ar-LB"/>
        </w:rPr>
      </w:pPr>
      <w:r w:rsidRPr="00C849E1">
        <w:rPr>
          <w:rFonts w:hint="cs"/>
          <w:color w:val="C00000"/>
          <w:sz w:val="36"/>
          <w:szCs w:val="36"/>
          <w:rtl/>
          <w:lang w:bidi="ar-LB"/>
        </w:rPr>
        <w:t>نموذج:</w:t>
      </w:r>
    </w:p>
    <w:p w:rsidR="004F0275" w:rsidRPr="00C0415A" w:rsidRDefault="00933CD9" w:rsidP="0018586F">
      <w:pPr>
        <w:bidi/>
        <w:jc w:val="center"/>
        <w:rPr>
          <w:sz w:val="36"/>
          <w:szCs w:val="36"/>
          <w:rtl/>
        </w:rPr>
      </w:pPr>
      <w:r w:rsidRPr="00C0415A">
        <w:rPr>
          <w:rFonts w:hint="cs"/>
          <w:sz w:val="36"/>
          <w:szCs w:val="36"/>
          <w:rtl/>
        </w:rPr>
        <w:t>هجرة الأدمغة</w:t>
      </w:r>
    </w:p>
    <w:p w:rsidR="00D14497" w:rsidRPr="00C0415A" w:rsidRDefault="00D14497" w:rsidP="008700DA">
      <w:pPr>
        <w:bidi/>
        <w:ind w:firstLine="720"/>
        <w:jc w:val="both"/>
        <w:rPr>
          <w:sz w:val="36"/>
          <w:szCs w:val="36"/>
        </w:rPr>
      </w:pPr>
      <w:r w:rsidRPr="00C0415A">
        <w:rPr>
          <w:rFonts w:hint="cs"/>
          <w:sz w:val="36"/>
          <w:szCs w:val="36"/>
          <w:rtl/>
        </w:rPr>
        <w:t>شهد العالم وسط أوائل القرن العشرين تطورات متسارعة في كافة مجالات الحياة العلمية والادبية.</w:t>
      </w:r>
      <w:r w:rsidR="00FC79E6" w:rsidRPr="00C0415A">
        <w:rPr>
          <w:rFonts w:hint="cs"/>
          <w:sz w:val="36"/>
          <w:szCs w:val="36"/>
          <w:rtl/>
        </w:rPr>
        <w:t xml:space="preserve"> وهكذا أصبحت النهايات مفتوحة لق</w:t>
      </w:r>
      <w:r w:rsidR="00FC79E6" w:rsidRPr="00C0415A">
        <w:rPr>
          <w:rFonts w:hint="cs"/>
          <w:sz w:val="36"/>
          <w:szCs w:val="36"/>
          <w:rtl/>
          <w:lang w:bidi="ar-LB"/>
        </w:rPr>
        <w:t>نو</w:t>
      </w:r>
      <w:r w:rsidRPr="00C0415A">
        <w:rPr>
          <w:rFonts w:hint="cs"/>
          <w:sz w:val="36"/>
          <w:szCs w:val="36"/>
          <w:rtl/>
        </w:rPr>
        <w:t>ات التطور العلمي تستوعب كل ما هو جديد ومبتكر، بل وتتطلع نحو الأفضل باستمرار، كما وتزداد شراهة لجذب الكفاءات من العقول العلمية التي تتقدم بإمكانياتها الذهنية المتفردة على سلم التقدم ال</w:t>
      </w:r>
      <w:r w:rsidR="00FC79E6" w:rsidRPr="00C0415A">
        <w:rPr>
          <w:rFonts w:hint="cs"/>
          <w:sz w:val="36"/>
          <w:szCs w:val="36"/>
          <w:rtl/>
        </w:rPr>
        <w:t xml:space="preserve">متوفر آنيا في شتى بلدان العالم. </w:t>
      </w:r>
      <w:r w:rsidRPr="00C0415A">
        <w:rPr>
          <w:rFonts w:hint="cs"/>
          <w:sz w:val="36"/>
          <w:szCs w:val="36"/>
          <w:rtl/>
        </w:rPr>
        <w:t xml:space="preserve">وبذلك أصبحت هجرة العقول ظاهرة عالمية جلبت انتباه الساسة والحكام، والباحثين وصناع القرار واستطاعت </w:t>
      </w:r>
      <w:r w:rsidR="006F2044" w:rsidRPr="00C0415A">
        <w:rPr>
          <w:rFonts w:hint="cs"/>
          <w:sz w:val="36"/>
          <w:szCs w:val="36"/>
          <w:rtl/>
        </w:rPr>
        <w:t xml:space="preserve">بعض الدول </w:t>
      </w:r>
      <w:r w:rsidR="006F2044" w:rsidRPr="00C0415A">
        <w:rPr>
          <w:sz w:val="36"/>
          <w:szCs w:val="36"/>
          <w:rtl/>
        </w:rPr>
        <w:t>–</w:t>
      </w:r>
      <w:r w:rsidR="006F2044" w:rsidRPr="00C0415A">
        <w:rPr>
          <w:rFonts w:hint="cs"/>
          <w:sz w:val="36"/>
          <w:szCs w:val="36"/>
          <w:rtl/>
        </w:rPr>
        <w:t>بخاصة الدول الأوروبية في بادئ الأمر ومن ثم الولايات المتحدة الأميركية وكندا- توظيف هذه الهجرة بما يخدم أهدافها الآنية والم</w:t>
      </w:r>
      <w:r w:rsidR="00FC79E6" w:rsidRPr="00C0415A">
        <w:rPr>
          <w:rFonts w:hint="cs"/>
          <w:sz w:val="36"/>
          <w:szCs w:val="36"/>
          <w:rtl/>
        </w:rPr>
        <w:t>ستقبلية، مستفيدة من النبوغ الذهن</w:t>
      </w:r>
      <w:r w:rsidR="006F2044" w:rsidRPr="00C0415A">
        <w:rPr>
          <w:rFonts w:hint="cs"/>
          <w:sz w:val="36"/>
          <w:szCs w:val="36"/>
          <w:rtl/>
        </w:rPr>
        <w:t>ي المتطور لهؤلاء المهاجرين بينما أغفلت العديد من الدول الأخرى- لا سيما دول العالم الثالث، ومنها الدول العربية- هذه الظاهرة، مما أدى إلى خسارت</w:t>
      </w:r>
      <w:r w:rsidR="00FC79E6" w:rsidRPr="00C0415A">
        <w:rPr>
          <w:rFonts w:hint="cs"/>
          <w:sz w:val="36"/>
          <w:szCs w:val="36"/>
          <w:rtl/>
        </w:rPr>
        <w:t>ها</w:t>
      </w:r>
      <w:r w:rsidR="006F2044" w:rsidRPr="00C0415A">
        <w:rPr>
          <w:rFonts w:hint="cs"/>
          <w:sz w:val="36"/>
          <w:szCs w:val="36"/>
          <w:rtl/>
        </w:rPr>
        <w:t xml:space="preserve"> الجسيمة لهؤلاء العلماء لا كمواطنين فحسب، بل الإستغنا</w:t>
      </w:r>
      <w:r w:rsidR="0054583E" w:rsidRPr="00C0415A">
        <w:rPr>
          <w:rFonts w:hint="cs"/>
          <w:sz w:val="36"/>
          <w:szCs w:val="36"/>
          <w:rtl/>
        </w:rPr>
        <w:t>ء عن خدماتهم وإمكانياتهم المتطور</w:t>
      </w:r>
      <w:r w:rsidR="006F2044" w:rsidRPr="00C0415A">
        <w:rPr>
          <w:rFonts w:hint="cs"/>
          <w:sz w:val="36"/>
          <w:szCs w:val="36"/>
          <w:rtl/>
        </w:rPr>
        <w:t xml:space="preserve">ة التي باتت ضرورية ومؤكدة في ظل الحركة المتسارعة للتنمية والتي لا </w:t>
      </w:r>
      <w:r w:rsidR="0054583E" w:rsidRPr="00C0415A">
        <w:rPr>
          <w:rFonts w:hint="cs"/>
          <w:sz w:val="36"/>
          <w:szCs w:val="36"/>
          <w:rtl/>
        </w:rPr>
        <w:t>يمكن لأي بلد من بلدان العالم ال</w:t>
      </w:r>
      <w:r w:rsidR="006F2044" w:rsidRPr="00C0415A">
        <w:rPr>
          <w:rFonts w:hint="cs"/>
          <w:sz w:val="36"/>
          <w:szCs w:val="36"/>
          <w:rtl/>
        </w:rPr>
        <w:t xml:space="preserve">تغاضي عن أهميتها وبالذات في دول </w:t>
      </w:r>
      <w:r w:rsidR="0054583E" w:rsidRPr="00C0415A">
        <w:rPr>
          <w:rFonts w:hint="cs"/>
          <w:sz w:val="36"/>
          <w:szCs w:val="36"/>
          <w:rtl/>
        </w:rPr>
        <w:t>العالم العربيّ.</w:t>
      </w:r>
    </w:p>
    <w:p w:rsidR="00FC3C21" w:rsidRPr="00C0415A" w:rsidRDefault="00FC3C21" w:rsidP="000F3ABF">
      <w:pPr>
        <w:bidi/>
        <w:ind w:firstLine="720"/>
        <w:jc w:val="both"/>
        <w:rPr>
          <w:sz w:val="36"/>
          <w:szCs w:val="36"/>
          <w:rtl/>
        </w:rPr>
      </w:pPr>
      <w:r w:rsidRPr="00C0415A">
        <w:rPr>
          <w:rFonts w:hint="cs"/>
          <w:sz w:val="36"/>
          <w:szCs w:val="36"/>
          <w:rtl/>
        </w:rPr>
        <w:t>(بدأت ظاهرة هجرة العقول العربية بشك</w:t>
      </w:r>
      <w:r w:rsidR="00CC04AA" w:rsidRPr="00C0415A">
        <w:rPr>
          <w:rFonts w:hint="cs"/>
          <w:sz w:val="36"/>
          <w:szCs w:val="36"/>
          <w:rtl/>
        </w:rPr>
        <w:t>ل</w:t>
      </w:r>
      <w:r w:rsidRPr="00C0415A">
        <w:rPr>
          <w:rFonts w:hint="cs"/>
          <w:sz w:val="36"/>
          <w:szCs w:val="36"/>
          <w:rtl/>
        </w:rPr>
        <w:t xml:space="preserve"> محدد منذ القرن التاسع عشر، وبخاصة من سوريا ولبنان والجزائر، حيث اتجهت هجرة الكفاءات العلمية السورية واللبنانية إلى فرنس</w:t>
      </w:r>
      <w:r w:rsidR="00CC04AA" w:rsidRPr="00C0415A">
        <w:rPr>
          <w:rFonts w:hint="cs"/>
          <w:sz w:val="36"/>
          <w:szCs w:val="36"/>
          <w:rtl/>
        </w:rPr>
        <w:t>ا</w:t>
      </w:r>
      <w:r w:rsidRPr="00C0415A">
        <w:rPr>
          <w:rFonts w:hint="cs"/>
          <w:sz w:val="36"/>
          <w:szCs w:val="36"/>
          <w:rtl/>
        </w:rPr>
        <w:t xml:space="preserve"> ودول أميركا اللاتينية، فيما اتجهت الهجرة من الجزائر إلى فرنس</w:t>
      </w:r>
      <w:r w:rsidR="00CC04AA" w:rsidRPr="00C0415A">
        <w:rPr>
          <w:rFonts w:hint="cs"/>
          <w:sz w:val="36"/>
          <w:szCs w:val="36"/>
          <w:rtl/>
        </w:rPr>
        <w:t>ا</w:t>
      </w:r>
      <w:r w:rsidRPr="00C0415A">
        <w:rPr>
          <w:rFonts w:hint="cs"/>
          <w:sz w:val="36"/>
          <w:szCs w:val="36"/>
          <w:rtl/>
        </w:rPr>
        <w:t xml:space="preserve">. وفي بداية القرن العشرين ازدادت هذه الهجرة لا سيما خلال </w:t>
      </w:r>
      <w:r w:rsidR="00CC04AA" w:rsidRPr="00C0415A">
        <w:rPr>
          <w:rFonts w:hint="cs"/>
          <w:sz w:val="36"/>
          <w:szCs w:val="36"/>
          <w:rtl/>
        </w:rPr>
        <w:t>خلال الحربين العالميتين الأولى والثانية وفي السنوات الخمسين الأخيرة هاجر من الوطن العربي ما بين 25 و50 % من حجم الكفاءات العربية. لذا فإنّ ظاهرة هجرة العقول أصبحت من أهم العوامل المؤثرة على الاقتصاد العربي وعلى التركيب الهيكلي للسكان والقوى البشرية، واكتسبت هذه الظاهرة أهمية متزايدة عقب مضاعفة أعداد المهاجرين وبخاصة  من الكوادر العلمي</w:t>
      </w:r>
      <w:r w:rsidR="000F3ABF" w:rsidRPr="00C0415A">
        <w:rPr>
          <w:rFonts w:hint="cs"/>
          <w:sz w:val="36"/>
          <w:szCs w:val="36"/>
          <w:rtl/>
        </w:rPr>
        <w:t>ة</w:t>
      </w:r>
      <w:r w:rsidR="00CC04AA" w:rsidRPr="00C0415A">
        <w:rPr>
          <w:rFonts w:hint="cs"/>
          <w:sz w:val="36"/>
          <w:szCs w:val="36"/>
          <w:rtl/>
        </w:rPr>
        <w:t xml:space="preserve"> المتخصصة، وانعكاسات ذلك  على خطط التنمية العلمية والاقتصادية والاجتماعية في الوطن العربي...)</w:t>
      </w:r>
    </w:p>
    <w:p w:rsidR="00264F68" w:rsidRDefault="00264F68">
      <w:pPr>
        <w:rPr>
          <w:sz w:val="36"/>
          <w:szCs w:val="36"/>
          <w:rtl/>
        </w:rPr>
      </w:pPr>
      <w:r>
        <w:rPr>
          <w:sz w:val="36"/>
          <w:szCs w:val="36"/>
          <w:rtl/>
        </w:rPr>
        <w:br w:type="page"/>
      </w:r>
    </w:p>
    <w:p w:rsidR="00CA3023" w:rsidRPr="00C0415A" w:rsidRDefault="0018586F" w:rsidP="00CA3023">
      <w:pPr>
        <w:bidi/>
        <w:ind w:firstLine="720"/>
        <w:jc w:val="both"/>
        <w:rPr>
          <w:sz w:val="36"/>
          <w:szCs w:val="36"/>
          <w:rtl/>
        </w:rPr>
      </w:pPr>
      <w:r w:rsidRPr="00C0415A">
        <w:rPr>
          <w:rFonts w:hint="cs"/>
          <w:sz w:val="36"/>
          <w:szCs w:val="36"/>
          <w:rtl/>
        </w:rPr>
        <w:lastRenderedPageBreak/>
        <w:t>-</w:t>
      </w:r>
      <w:r w:rsidR="00CA3023" w:rsidRPr="00C0415A">
        <w:rPr>
          <w:rFonts w:hint="cs"/>
          <w:sz w:val="36"/>
          <w:szCs w:val="36"/>
          <w:u w:val="single"/>
          <w:rtl/>
        </w:rPr>
        <w:t>من العوامل الدافعة لهجرة العقول العربية</w:t>
      </w:r>
      <w:r w:rsidR="00CA3023" w:rsidRPr="00C0415A">
        <w:rPr>
          <w:rFonts w:hint="cs"/>
          <w:sz w:val="36"/>
          <w:szCs w:val="36"/>
          <w:rtl/>
        </w:rPr>
        <w:t>:</w:t>
      </w:r>
    </w:p>
    <w:p w:rsidR="00CA3023" w:rsidRPr="00C0415A" w:rsidRDefault="00CA3023" w:rsidP="00CA3023">
      <w:pPr>
        <w:bidi/>
        <w:ind w:firstLine="720"/>
        <w:jc w:val="both"/>
        <w:rPr>
          <w:sz w:val="36"/>
          <w:szCs w:val="36"/>
          <w:rtl/>
        </w:rPr>
      </w:pPr>
      <w:r w:rsidRPr="00C0415A">
        <w:rPr>
          <w:rFonts w:hint="cs"/>
          <w:sz w:val="36"/>
          <w:szCs w:val="36"/>
          <w:rtl/>
        </w:rPr>
        <w:t>1-ضعف المردود المادي...والبحث عن الفرص...</w:t>
      </w:r>
    </w:p>
    <w:p w:rsidR="00CA3023" w:rsidRPr="00C0415A" w:rsidRDefault="00CA3023" w:rsidP="00CA3023">
      <w:pPr>
        <w:bidi/>
        <w:ind w:firstLine="720"/>
        <w:jc w:val="both"/>
        <w:rPr>
          <w:sz w:val="36"/>
          <w:szCs w:val="36"/>
          <w:rtl/>
        </w:rPr>
      </w:pPr>
      <w:r w:rsidRPr="00C0415A">
        <w:rPr>
          <w:rFonts w:hint="cs"/>
          <w:sz w:val="36"/>
          <w:szCs w:val="36"/>
          <w:rtl/>
        </w:rPr>
        <w:t>2-وجود بعض القوانين والتشريعات...والفساد...</w:t>
      </w:r>
    </w:p>
    <w:p w:rsidR="00CA3023" w:rsidRPr="00C0415A" w:rsidRDefault="00CA3023" w:rsidP="00CA3023">
      <w:pPr>
        <w:bidi/>
        <w:ind w:firstLine="720"/>
        <w:jc w:val="both"/>
        <w:rPr>
          <w:sz w:val="36"/>
          <w:szCs w:val="36"/>
          <w:rtl/>
        </w:rPr>
      </w:pPr>
      <w:r w:rsidRPr="00C0415A">
        <w:rPr>
          <w:rFonts w:hint="cs"/>
          <w:sz w:val="36"/>
          <w:szCs w:val="36"/>
          <w:rtl/>
        </w:rPr>
        <w:t>3-عدم الاستقرار السياسي..</w:t>
      </w:r>
    </w:p>
    <w:p w:rsidR="00CA3023" w:rsidRPr="00C0415A" w:rsidRDefault="00CA3023" w:rsidP="00CA3023">
      <w:pPr>
        <w:bidi/>
        <w:ind w:firstLine="720"/>
        <w:jc w:val="both"/>
        <w:rPr>
          <w:sz w:val="36"/>
          <w:szCs w:val="36"/>
          <w:rtl/>
        </w:rPr>
      </w:pPr>
      <w:r w:rsidRPr="00C0415A">
        <w:rPr>
          <w:rFonts w:hint="cs"/>
          <w:sz w:val="36"/>
          <w:szCs w:val="36"/>
          <w:rtl/>
        </w:rPr>
        <w:t xml:space="preserve">4-سفر أعداد من </w:t>
      </w:r>
      <w:r w:rsidR="0001655E">
        <w:rPr>
          <w:rFonts w:hint="cs"/>
          <w:sz w:val="36"/>
          <w:szCs w:val="36"/>
          <w:rtl/>
        </w:rPr>
        <w:t xml:space="preserve">الطلاب إلى الخارج...للأسباب عديدة </w:t>
      </w:r>
      <w:r w:rsidRPr="00C0415A">
        <w:rPr>
          <w:rFonts w:hint="cs"/>
          <w:sz w:val="36"/>
          <w:szCs w:val="36"/>
          <w:rtl/>
        </w:rPr>
        <w:t>كالموهبة والغنى والمنح الدراسية....</w:t>
      </w:r>
    </w:p>
    <w:p w:rsidR="009075FF" w:rsidRPr="00C0415A" w:rsidRDefault="009075FF" w:rsidP="009075FF">
      <w:pPr>
        <w:bidi/>
        <w:ind w:firstLine="720"/>
        <w:jc w:val="both"/>
        <w:rPr>
          <w:sz w:val="36"/>
          <w:szCs w:val="36"/>
          <w:rtl/>
        </w:rPr>
      </w:pPr>
      <w:r w:rsidRPr="00C0415A">
        <w:rPr>
          <w:rFonts w:hint="cs"/>
          <w:sz w:val="36"/>
          <w:szCs w:val="36"/>
          <w:u w:val="single"/>
          <w:rtl/>
        </w:rPr>
        <w:t>-من مخاطر هجرة العقول العربية</w:t>
      </w:r>
      <w:r w:rsidRPr="00C0415A">
        <w:rPr>
          <w:rFonts w:hint="cs"/>
          <w:sz w:val="36"/>
          <w:szCs w:val="36"/>
          <w:rtl/>
        </w:rPr>
        <w:t>:</w:t>
      </w:r>
    </w:p>
    <w:p w:rsidR="009075FF" w:rsidRPr="00C0415A" w:rsidRDefault="009075FF" w:rsidP="009075FF">
      <w:pPr>
        <w:bidi/>
        <w:ind w:firstLine="720"/>
        <w:jc w:val="both"/>
        <w:rPr>
          <w:sz w:val="36"/>
          <w:szCs w:val="36"/>
          <w:rtl/>
        </w:rPr>
      </w:pPr>
      <w:r w:rsidRPr="00C0415A">
        <w:rPr>
          <w:rFonts w:hint="cs"/>
          <w:sz w:val="36"/>
          <w:szCs w:val="36"/>
          <w:rtl/>
        </w:rPr>
        <w:t>1-استنزاف شريحة فاعلة في المجتمع..</w:t>
      </w:r>
    </w:p>
    <w:p w:rsidR="009075FF" w:rsidRPr="00C0415A" w:rsidRDefault="009075FF" w:rsidP="009075FF">
      <w:pPr>
        <w:bidi/>
        <w:ind w:firstLine="720"/>
        <w:jc w:val="both"/>
        <w:rPr>
          <w:sz w:val="36"/>
          <w:szCs w:val="36"/>
          <w:rtl/>
        </w:rPr>
      </w:pPr>
      <w:r w:rsidRPr="00C0415A">
        <w:rPr>
          <w:rFonts w:hint="cs"/>
          <w:sz w:val="36"/>
          <w:szCs w:val="36"/>
          <w:rtl/>
        </w:rPr>
        <w:t>2-خسارة العقول في مجال التعليم......</w:t>
      </w:r>
    </w:p>
    <w:p w:rsidR="009075FF" w:rsidRPr="00C0415A" w:rsidRDefault="009075FF" w:rsidP="009075FF">
      <w:pPr>
        <w:bidi/>
        <w:ind w:firstLine="720"/>
        <w:jc w:val="both"/>
        <w:rPr>
          <w:sz w:val="36"/>
          <w:szCs w:val="36"/>
          <w:rtl/>
        </w:rPr>
      </w:pPr>
      <w:r w:rsidRPr="00C0415A">
        <w:rPr>
          <w:rFonts w:hint="cs"/>
          <w:sz w:val="36"/>
          <w:szCs w:val="36"/>
          <w:rtl/>
        </w:rPr>
        <w:t>3-هدر الأموال على الطلبة في جامعات غريبة.</w:t>
      </w:r>
    </w:p>
    <w:p w:rsidR="009075FF" w:rsidRPr="00C0415A" w:rsidRDefault="009075FF" w:rsidP="009075FF">
      <w:pPr>
        <w:bidi/>
        <w:ind w:firstLine="720"/>
        <w:jc w:val="both"/>
        <w:rPr>
          <w:sz w:val="36"/>
          <w:szCs w:val="36"/>
          <w:rtl/>
        </w:rPr>
      </w:pPr>
      <w:r w:rsidRPr="00C0415A">
        <w:rPr>
          <w:rFonts w:hint="cs"/>
          <w:sz w:val="36"/>
          <w:szCs w:val="36"/>
          <w:rtl/>
        </w:rPr>
        <w:t>4-توسيع الهوة بين الدول الغنية والدول الفقيرة</w:t>
      </w:r>
    </w:p>
    <w:p w:rsidR="009075FF" w:rsidRPr="00C0415A" w:rsidRDefault="009075FF" w:rsidP="009075FF">
      <w:pPr>
        <w:bidi/>
        <w:ind w:firstLine="720"/>
        <w:jc w:val="both"/>
        <w:rPr>
          <w:sz w:val="36"/>
          <w:szCs w:val="36"/>
          <w:rtl/>
        </w:rPr>
      </w:pPr>
      <w:r w:rsidRPr="00C0415A">
        <w:rPr>
          <w:rFonts w:hint="cs"/>
          <w:sz w:val="36"/>
          <w:szCs w:val="36"/>
          <w:rtl/>
        </w:rPr>
        <w:t>5- هجرة العقول والأدمغة وعدم استثمار القوة الماهرة في الوطن.</w:t>
      </w:r>
    </w:p>
    <w:p w:rsidR="00975836" w:rsidRPr="00C0415A" w:rsidRDefault="00975836" w:rsidP="00975836">
      <w:pPr>
        <w:bidi/>
        <w:ind w:firstLine="720"/>
        <w:jc w:val="both"/>
        <w:rPr>
          <w:sz w:val="36"/>
          <w:szCs w:val="36"/>
          <w:rtl/>
        </w:rPr>
      </w:pPr>
      <w:r w:rsidRPr="00C0415A">
        <w:rPr>
          <w:rFonts w:hint="cs"/>
          <w:sz w:val="36"/>
          <w:szCs w:val="36"/>
          <w:u w:val="single"/>
          <w:rtl/>
        </w:rPr>
        <w:t>-</w:t>
      </w:r>
      <w:r w:rsidRPr="00C0415A">
        <w:rPr>
          <w:rFonts w:hint="cs"/>
          <w:sz w:val="36"/>
          <w:szCs w:val="36"/>
          <w:rtl/>
        </w:rPr>
        <w:t xml:space="preserve">إنّ هذه المشكلة، أصبحت ظاهرة عامة، على مستوى الوطن العربي، ومعالجتها تحتاج إلى وقفة جادة موضوعية وأفق شمولي يتلمس تعقيدات الواقع العربي، ويستهدف الإحاطة بكل تناقضاتها، ووضع </w:t>
      </w:r>
      <w:r w:rsidRPr="00264F68">
        <w:rPr>
          <w:rFonts w:hint="cs"/>
          <w:sz w:val="36"/>
          <w:szCs w:val="36"/>
          <w:highlight w:val="yellow"/>
          <w:rtl/>
        </w:rPr>
        <w:t>الحلول</w:t>
      </w:r>
      <w:r w:rsidRPr="00C0415A">
        <w:rPr>
          <w:rFonts w:hint="cs"/>
          <w:sz w:val="36"/>
          <w:szCs w:val="36"/>
          <w:rtl/>
        </w:rPr>
        <w:t xml:space="preserve"> الناجحة المتعلقة بهذه الظاهرة كونها تعكس خطرًا متواصل التأثير وهو مرشح في ظلّ  تأثيرات العولمة نحو التزايد...</w:t>
      </w:r>
    </w:p>
    <w:p w:rsidR="00A63BBE" w:rsidRPr="00C0415A" w:rsidRDefault="00A63BBE" w:rsidP="00A63BBE">
      <w:pPr>
        <w:bidi/>
        <w:ind w:firstLine="720"/>
        <w:jc w:val="right"/>
        <w:rPr>
          <w:sz w:val="36"/>
          <w:szCs w:val="36"/>
          <w:rtl/>
        </w:rPr>
      </w:pPr>
      <w:r w:rsidRPr="00370394">
        <w:rPr>
          <w:rFonts w:hint="cs"/>
          <w:sz w:val="36"/>
          <w:szCs w:val="36"/>
          <w:highlight w:val="yellow"/>
          <w:rtl/>
        </w:rPr>
        <w:t>قسمٌ من بحث</w:t>
      </w:r>
      <w:r w:rsidRPr="00C0415A">
        <w:rPr>
          <w:rFonts w:hint="cs"/>
          <w:sz w:val="36"/>
          <w:szCs w:val="36"/>
          <w:rtl/>
        </w:rPr>
        <w:t>،(خضير عباس النداوي)</w:t>
      </w:r>
    </w:p>
    <w:p w:rsidR="00975836" w:rsidRPr="00C0415A" w:rsidRDefault="00975836" w:rsidP="00A63BBE">
      <w:pPr>
        <w:bidi/>
        <w:ind w:firstLine="720"/>
        <w:jc w:val="right"/>
        <w:rPr>
          <w:sz w:val="36"/>
          <w:szCs w:val="36"/>
          <w:rtl/>
        </w:rPr>
      </w:pPr>
      <w:r w:rsidRPr="00C0415A">
        <w:rPr>
          <w:rFonts w:hint="cs"/>
          <w:sz w:val="36"/>
          <w:szCs w:val="36"/>
          <w:rtl/>
        </w:rPr>
        <w:t xml:space="preserve">                                                                                      </w:t>
      </w:r>
      <w:r w:rsidR="00B52BDF" w:rsidRPr="00C0415A">
        <w:rPr>
          <w:rFonts w:hint="cs"/>
          <w:sz w:val="36"/>
          <w:szCs w:val="36"/>
          <w:rtl/>
        </w:rPr>
        <w:t xml:space="preserve">       </w:t>
      </w:r>
      <w:r w:rsidRPr="00C0415A">
        <w:rPr>
          <w:rFonts w:hint="cs"/>
          <w:sz w:val="36"/>
          <w:szCs w:val="36"/>
          <w:rtl/>
        </w:rPr>
        <w:t xml:space="preserve"> الفكر-جامعة تهتم بالقضايا الحضارية والمسائل الفلسفية وتطرح دراسات فكرية. </w:t>
      </w:r>
    </w:p>
    <w:p w:rsidR="00843A6B" w:rsidRPr="00C0415A" w:rsidRDefault="00843A6B" w:rsidP="00843A6B">
      <w:pPr>
        <w:bidi/>
        <w:ind w:firstLine="720"/>
        <w:jc w:val="right"/>
        <w:rPr>
          <w:sz w:val="36"/>
          <w:szCs w:val="36"/>
          <w:rtl/>
        </w:rPr>
      </w:pPr>
    </w:p>
    <w:p w:rsidR="00FF6BD3" w:rsidRDefault="00FF6BD3">
      <w:pPr>
        <w:rPr>
          <w:color w:val="C00000"/>
          <w:sz w:val="36"/>
          <w:szCs w:val="36"/>
          <w:u w:val="single"/>
          <w:rtl/>
        </w:rPr>
      </w:pPr>
      <w:r>
        <w:rPr>
          <w:color w:val="C00000"/>
          <w:sz w:val="36"/>
          <w:szCs w:val="36"/>
          <w:u w:val="single"/>
          <w:rtl/>
        </w:rPr>
        <w:br w:type="page"/>
      </w:r>
    </w:p>
    <w:p w:rsidR="0035608C" w:rsidRPr="00C0415A" w:rsidRDefault="0035608C" w:rsidP="0035608C">
      <w:pPr>
        <w:bidi/>
        <w:ind w:firstLine="720"/>
        <w:rPr>
          <w:sz w:val="36"/>
          <w:szCs w:val="36"/>
          <w:u w:val="single"/>
          <w:rtl/>
        </w:rPr>
      </w:pPr>
      <w:r w:rsidRPr="00C0415A">
        <w:rPr>
          <w:rFonts w:hint="cs"/>
          <w:color w:val="C00000"/>
          <w:sz w:val="36"/>
          <w:szCs w:val="36"/>
          <w:u w:val="single"/>
          <w:rtl/>
        </w:rPr>
        <w:lastRenderedPageBreak/>
        <w:t>الهدف:</w:t>
      </w:r>
      <w:r w:rsidRPr="00C0415A">
        <w:rPr>
          <w:rFonts w:hint="cs"/>
          <w:color w:val="C00000"/>
          <w:sz w:val="36"/>
          <w:szCs w:val="36"/>
          <w:rtl/>
        </w:rPr>
        <w:t xml:space="preserve"> </w:t>
      </w:r>
      <w:r w:rsidRPr="00C0415A">
        <w:rPr>
          <w:color w:val="C00000"/>
          <w:sz w:val="36"/>
          <w:szCs w:val="36"/>
          <w:u w:val="single"/>
          <w:rtl/>
        </w:rPr>
        <w:t>إثبات عناصر البحث في نص «هجرة الأدمغة</w:t>
      </w:r>
      <w:r w:rsidRPr="00C0415A">
        <w:rPr>
          <w:sz w:val="36"/>
          <w:szCs w:val="36"/>
          <w:u w:val="single"/>
          <w:rtl/>
        </w:rPr>
        <w:t>»</w:t>
      </w:r>
      <w:r w:rsidRPr="00C0415A">
        <w:rPr>
          <w:rFonts w:hint="cs"/>
          <w:sz w:val="36"/>
          <w:szCs w:val="36"/>
          <w:u w:val="single"/>
          <w:rtl/>
        </w:rPr>
        <w:t>:</w:t>
      </w:r>
    </w:p>
    <w:p w:rsidR="003A4716" w:rsidRPr="00C0415A" w:rsidRDefault="003A4716" w:rsidP="003A4716">
      <w:pPr>
        <w:bidi/>
        <w:rPr>
          <w:color w:val="FF0000"/>
          <w:sz w:val="36"/>
          <w:szCs w:val="36"/>
          <w:rtl/>
          <w:lang w:bidi="ar-LB"/>
        </w:rPr>
      </w:pPr>
      <w:r w:rsidRPr="00C0415A">
        <w:rPr>
          <w:rFonts w:hint="cs"/>
          <w:sz w:val="36"/>
          <w:szCs w:val="36"/>
          <w:rtl/>
          <w:lang w:bidi="ar-LB"/>
        </w:rPr>
        <w:t xml:space="preserve">السؤال: </w:t>
      </w:r>
      <w:r w:rsidRPr="0087750B">
        <w:rPr>
          <w:rFonts w:hint="cs"/>
          <w:color w:val="FF0000"/>
          <w:sz w:val="36"/>
          <w:szCs w:val="36"/>
          <w:highlight w:val="yellow"/>
          <w:rtl/>
          <w:lang w:bidi="ar-LB"/>
        </w:rPr>
        <w:t>ما الذي يتوفر في هذا النص من عناصر البحث؟</w:t>
      </w:r>
    </w:p>
    <w:p w:rsidR="003A4716" w:rsidRPr="00C0415A" w:rsidRDefault="003A4716" w:rsidP="003A4716">
      <w:pPr>
        <w:bidi/>
        <w:rPr>
          <w:color w:val="FF0000"/>
          <w:sz w:val="36"/>
          <w:szCs w:val="36"/>
          <w:rtl/>
          <w:lang w:bidi="ar-LB"/>
        </w:rPr>
      </w:pPr>
      <w:r w:rsidRPr="00C0415A">
        <w:rPr>
          <w:rFonts w:hint="cs"/>
          <w:color w:val="FF0000"/>
          <w:sz w:val="36"/>
          <w:szCs w:val="36"/>
          <w:rtl/>
          <w:lang w:bidi="ar-LB"/>
        </w:rPr>
        <w:t xml:space="preserve">          أو: عين نوع النص الأدبي بالاستناد الى عناصر واردة فيه.</w:t>
      </w:r>
    </w:p>
    <w:p w:rsidR="003A4716" w:rsidRPr="00C0415A" w:rsidRDefault="003A4716" w:rsidP="00E63DAA">
      <w:pPr>
        <w:bidi/>
        <w:rPr>
          <w:sz w:val="36"/>
          <w:szCs w:val="36"/>
          <w:rtl/>
          <w:lang w:bidi="ar-LB"/>
        </w:rPr>
      </w:pPr>
      <w:r w:rsidRPr="00C0415A">
        <w:rPr>
          <w:rFonts w:hint="cs"/>
          <w:color w:val="FF0000"/>
          <w:sz w:val="36"/>
          <w:szCs w:val="36"/>
          <w:rtl/>
          <w:lang w:bidi="ar-LB"/>
        </w:rPr>
        <w:t>الجواب</w:t>
      </w:r>
      <w:r w:rsidRPr="00C0415A">
        <w:rPr>
          <w:rFonts w:hint="cs"/>
          <w:sz w:val="36"/>
          <w:szCs w:val="36"/>
          <w:rtl/>
          <w:lang w:bidi="ar-LB"/>
        </w:rPr>
        <w:t xml:space="preserve">:  النص قسم من بحث  </w:t>
      </w:r>
      <w:r w:rsidR="00E63DAA">
        <w:rPr>
          <w:rFonts w:hint="cs"/>
          <w:sz w:val="36"/>
          <w:szCs w:val="36"/>
          <w:rtl/>
          <w:lang w:bidi="ar-LB"/>
        </w:rPr>
        <w:t xml:space="preserve">للباحث </w:t>
      </w:r>
      <w:r w:rsidRPr="00C0415A">
        <w:rPr>
          <w:rFonts w:hint="cs"/>
          <w:sz w:val="36"/>
          <w:szCs w:val="36"/>
          <w:rtl/>
        </w:rPr>
        <w:t>خضير عباس النداوي</w:t>
      </w:r>
      <w:r w:rsidRPr="00C0415A">
        <w:rPr>
          <w:rFonts w:hint="cs"/>
          <w:sz w:val="36"/>
          <w:szCs w:val="36"/>
          <w:rtl/>
          <w:lang w:bidi="ar-LB"/>
        </w:rPr>
        <w:t xml:space="preserve"> - كما ورد في الحاشية- ومن أهم عناصر البحث الواردة فيه:</w:t>
      </w:r>
    </w:p>
    <w:p w:rsidR="003A4716" w:rsidRPr="00C0415A" w:rsidRDefault="003A4716" w:rsidP="003A4716">
      <w:pPr>
        <w:pStyle w:val="ListParagraph"/>
        <w:numPr>
          <w:ilvl w:val="0"/>
          <w:numId w:val="1"/>
        </w:numPr>
        <w:bidi/>
        <w:rPr>
          <w:sz w:val="36"/>
          <w:szCs w:val="36"/>
          <w:lang w:bidi="ar-LB"/>
        </w:rPr>
      </w:pPr>
      <w:r w:rsidRPr="007F09AE">
        <w:rPr>
          <w:rFonts w:hint="cs"/>
          <w:sz w:val="36"/>
          <w:szCs w:val="36"/>
          <w:highlight w:val="yellow"/>
          <w:rtl/>
          <w:lang w:bidi="ar-LB"/>
        </w:rPr>
        <w:t>ورود اشكالية</w:t>
      </w:r>
      <w:r w:rsidRPr="00C0415A">
        <w:rPr>
          <w:rFonts w:hint="cs"/>
          <w:sz w:val="36"/>
          <w:szCs w:val="36"/>
          <w:rtl/>
          <w:lang w:bidi="ar-LB"/>
        </w:rPr>
        <w:t xml:space="preserve">  في مستهل النص، وه</w:t>
      </w:r>
      <w:r w:rsidR="004800B0">
        <w:rPr>
          <w:rFonts w:hint="cs"/>
          <w:sz w:val="36"/>
          <w:szCs w:val="36"/>
          <w:rtl/>
          <w:lang w:bidi="ar-LB"/>
        </w:rPr>
        <w:t>ي هجرة الأدمغة من العالم العربي</w:t>
      </w:r>
      <w:r w:rsidRPr="00C0415A">
        <w:rPr>
          <w:rFonts w:hint="cs"/>
          <w:sz w:val="36"/>
          <w:szCs w:val="36"/>
          <w:rtl/>
          <w:lang w:bidi="ar-LB"/>
        </w:rPr>
        <w:t xml:space="preserve"> </w:t>
      </w:r>
      <w:r w:rsidR="00FF6BD3">
        <w:rPr>
          <w:rFonts w:hint="cs"/>
          <w:sz w:val="36"/>
          <w:szCs w:val="36"/>
          <w:rtl/>
        </w:rPr>
        <w:t xml:space="preserve">واستقطاب الغرب لها </w:t>
      </w:r>
      <w:r w:rsidRPr="00C0415A">
        <w:rPr>
          <w:rFonts w:hint="cs"/>
          <w:sz w:val="36"/>
          <w:szCs w:val="36"/>
          <w:rtl/>
          <w:lang w:bidi="ar-LB"/>
        </w:rPr>
        <w:t>وتأثيرها على الواقع الاجتماعي والاقتصادي.</w:t>
      </w:r>
    </w:p>
    <w:p w:rsidR="003A4716" w:rsidRPr="0033420B" w:rsidRDefault="003A4716" w:rsidP="0033420B">
      <w:pPr>
        <w:pStyle w:val="ListParagraph"/>
        <w:numPr>
          <w:ilvl w:val="0"/>
          <w:numId w:val="1"/>
        </w:numPr>
        <w:bidi/>
        <w:rPr>
          <w:sz w:val="36"/>
          <w:szCs w:val="36"/>
          <w:rtl/>
          <w:lang w:bidi="ar-LB"/>
        </w:rPr>
      </w:pPr>
      <w:r w:rsidRPr="00C377E9">
        <w:rPr>
          <w:rFonts w:hint="cs"/>
          <w:sz w:val="36"/>
          <w:szCs w:val="36"/>
          <w:highlight w:val="yellow"/>
          <w:rtl/>
          <w:lang w:bidi="ar-LB"/>
        </w:rPr>
        <w:t>وجود فرضيات وعرض آراء</w:t>
      </w:r>
      <w:r w:rsidRPr="00C0415A">
        <w:rPr>
          <w:rFonts w:hint="cs"/>
          <w:sz w:val="36"/>
          <w:szCs w:val="36"/>
          <w:rtl/>
          <w:lang w:bidi="ar-LB"/>
        </w:rPr>
        <w:t xml:space="preserve"> ومعلومات مؤرخة..(في مكان آخر لباحثين آخرين) </w:t>
      </w:r>
      <w:r w:rsidR="0033420B">
        <w:rPr>
          <w:rFonts w:hint="cs"/>
          <w:sz w:val="36"/>
          <w:szCs w:val="36"/>
          <w:rtl/>
          <w:lang w:bidi="ar-LB"/>
        </w:rPr>
        <w:t>،</w:t>
      </w:r>
      <w:r w:rsidRPr="00C0415A">
        <w:rPr>
          <w:rFonts w:hint="cs"/>
          <w:sz w:val="36"/>
          <w:szCs w:val="36"/>
          <w:rtl/>
          <w:lang w:bidi="ar-LB"/>
        </w:rPr>
        <w:t xml:space="preserve"> "</w:t>
      </w:r>
      <w:r w:rsidRPr="00C0415A">
        <w:rPr>
          <w:rFonts w:hint="cs"/>
          <w:sz w:val="36"/>
          <w:szCs w:val="36"/>
          <w:rtl/>
        </w:rPr>
        <w:t>بدأت ظاهرة هجرة العقول العربية بشكل محدد منذ القرن التاسع عشر، وبخاصة من سوريا ولبنان والجزائر"</w:t>
      </w:r>
    </w:p>
    <w:p w:rsidR="003A4716" w:rsidRPr="00C0415A" w:rsidRDefault="003A4716" w:rsidP="003A4716">
      <w:pPr>
        <w:pStyle w:val="ListParagraph"/>
        <w:numPr>
          <w:ilvl w:val="0"/>
          <w:numId w:val="1"/>
        </w:numPr>
        <w:bidi/>
        <w:rPr>
          <w:color w:val="FF0000"/>
          <w:sz w:val="36"/>
          <w:szCs w:val="36"/>
          <w:rtl/>
          <w:lang w:bidi="ar-LB"/>
        </w:rPr>
      </w:pPr>
      <w:r w:rsidRPr="007F09AE">
        <w:rPr>
          <w:rFonts w:hint="cs"/>
          <w:sz w:val="36"/>
          <w:szCs w:val="36"/>
          <w:highlight w:val="yellow"/>
          <w:rtl/>
          <w:lang w:bidi="ar-LB"/>
        </w:rPr>
        <w:t>وجود بيانات ومعطيات</w:t>
      </w:r>
      <w:r w:rsidRPr="00C0415A">
        <w:rPr>
          <w:rFonts w:hint="cs"/>
          <w:sz w:val="36"/>
          <w:szCs w:val="36"/>
          <w:rtl/>
          <w:lang w:bidi="ar-LB"/>
        </w:rPr>
        <w:t xml:space="preserve"> واحصاءات ومقارنات ونسب:مثلا: </w:t>
      </w:r>
      <w:r w:rsidRPr="00C0415A">
        <w:rPr>
          <w:rFonts w:hint="cs"/>
          <w:sz w:val="36"/>
          <w:szCs w:val="36"/>
          <w:rtl/>
        </w:rPr>
        <w:t>وفي السنوات الخمسين الأخيرة هاجر من الوطن العربي ما بين 25 و50 % من حجم الكفاءات العربية. لذا فإنّ ظاهرة هجرة العقول أصبحت من أهم العوامل المؤثرة على الاقتصاد العربي"</w:t>
      </w:r>
      <w:r w:rsidRPr="00C0415A">
        <w:rPr>
          <w:rFonts w:hint="cs"/>
          <w:color w:val="FF0000"/>
          <w:sz w:val="36"/>
          <w:szCs w:val="36"/>
          <w:rtl/>
          <w:lang w:bidi="ar-LB"/>
        </w:rPr>
        <w:t>..."(اذكروا الشواهد كاملة).</w:t>
      </w:r>
    </w:p>
    <w:p w:rsidR="0033420B" w:rsidRPr="0033420B" w:rsidRDefault="0033420B" w:rsidP="0033420B">
      <w:pPr>
        <w:pStyle w:val="ListParagraph"/>
        <w:numPr>
          <w:ilvl w:val="0"/>
          <w:numId w:val="1"/>
        </w:numPr>
        <w:bidi/>
        <w:jc w:val="both"/>
        <w:rPr>
          <w:sz w:val="36"/>
          <w:szCs w:val="36"/>
        </w:rPr>
      </w:pPr>
      <w:r>
        <w:rPr>
          <w:rFonts w:hint="cs"/>
          <w:sz w:val="36"/>
          <w:szCs w:val="36"/>
          <w:rtl/>
          <w:lang w:bidi="ar-LB"/>
        </w:rPr>
        <w:t xml:space="preserve"> </w:t>
      </w:r>
      <w:r w:rsidR="003A4716" w:rsidRPr="00C377E9">
        <w:rPr>
          <w:rFonts w:hint="cs"/>
          <w:sz w:val="36"/>
          <w:szCs w:val="36"/>
          <w:highlight w:val="yellow"/>
          <w:rtl/>
          <w:lang w:bidi="ar-LB"/>
        </w:rPr>
        <w:t>ذكر المعلومات</w:t>
      </w:r>
      <w:r w:rsidR="003A4716" w:rsidRPr="0033420B">
        <w:rPr>
          <w:rFonts w:hint="cs"/>
          <w:sz w:val="36"/>
          <w:szCs w:val="36"/>
          <w:rtl/>
          <w:lang w:bidi="ar-LB"/>
        </w:rPr>
        <w:t xml:space="preserve"> : "</w:t>
      </w:r>
      <w:r w:rsidR="00925969" w:rsidRPr="0033420B">
        <w:rPr>
          <w:rFonts w:hint="cs"/>
          <w:sz w:val="36"/>
          <w:szCs w:val="36"/>
          <w:rtl/>
        </w:rPr>
        <w:t xml:space="preserve"> واكتسبت هذه الظاهرة أهمية متزايدة عقب مضاعفة أعداد المه</w:t>
      </w:r>
      <w:r w:rsidR="00B725EF" w:rsidRPr="0033420B">
        <w:rPr>
          <w:rFonts w:hint="cs"/>
          <w:sz w:val="36"/>
          <w:szCs w:val="36"/>
          <w:rtl/>
        </w:rPr>
        <w:t>اجرين وبخاصة  من الكوادر العلمية</w:t>
      </w:r>
      <w:r w:rsidR="00925969" w:rsidRPr="0033420B">
        <w:rPr>
          <w:rFonts w:hint="cs"/>
          <w:sz w:val="36"/>
          <w:szCs w:val="36"/>
          <w:rtl/>
        </w:rPr>
        <w:t xml:space="preserve"> المتخصصة</w:t>
      </w:r>
      <w:r w:rsidR="00925969" w:rsidRPr="0033420B">
        <w:rPr>
          <w:rFonts w:hint="cs"/>
          <w:sz w:val="36"/>
          <w:szCs w:val="36"/>
          <w:rtl/>
          <w:lang w:bidi="ar-LB"/>
        </w:rPr>
        <w:t xml:space="preserve"> </w:t>
      </w:r>
      <w:r w:rsidR="00B725EF" w:rsidRPr="0033420B">
        <w:rPr>
          <w:sz w:val="36"/>
          <w:szCs w:val="36"/>
          <w:rtl/>
          <w:lang w:bidi="ar-LB"/>
        </w:rPr>
        <w:t>–</w:t>
      </w:r>
      <w:r w:rsidR="00B725EF" w:rsidRPr="0033420B">
        <w:rPr>
          <w:rFonts w:hint="cs"/>
          <w:sz w:val="36"/>
          <w:szCs w:val="36"/>
          <w:rtl/>
          <w:lang w:bidi="ar-LB"/>
        </w:rPr>
        <w:t xml:space="preserve"> </w:t>
      </w:r>
    </w:p>
    <w:p w:rsidR="00B725EF" w:rsidRPr="0033420B" w:rsidRDefault="0033420B" w:rsidP="0033420B">
      <w:pPr>
        <w:bidi/>
        <w:ind w:left="720"/>
        <w:jc w:val="both"/>
        <w:rPr>
          <w:sz w:val="36"/>
          <w:szCs w:val="36"/>
        </w:rPr>
      </w:pPr>
      <w:r>
        <w:rPr>
          <w:rFonts w:hint="cs"/>
          <w:sz w:val="36"/>
          <w:szCs w:val="36"/>
          <w:rtl/>
          <w:lang w:bidi="ar-LB"/>
        </w:rPr>
        <w:t>5</w:t>
      </w:r>
      <w:r w:rsidR="00B725EF" w:rsidRPr="0033420B">
        <w:rPr>
          <w:rFonts w:hint="cs"/>
          <w:sz w:val="36"/>
          <w:szCs w:val="36"/>
          <w:rtl/>
          <w:lang w:bidi="ar-LB"/>
        </w:rPr>
        <w:t>-</w:t>
      </w:r>
      <w:r w:rsidR="003A4716" w:rsidRPr="00C377E9">
        <w:rPr>
          <w:rFonts w:hint="cs"/>
          <w:sz w:val="36"/>
          <w:szCs w:val="36"/>
          <w:highlight w:val="yellow"/>
          <w:rtl/>
          <w:lang w:bidi="ar-LB"/>
        </w:rPr>
        <w:t>وجود أدلة :</w:t>
      </w:r>
      <w:r w:rsidR="003A4716" w:rsidRPr="0033420B">
        <w:rPr>
          <w:rFonts w:hint="cs"/>
          <w:sz w:val="36"/>
          <w:szCs w:val="36"/>
          <w:rtl/>
        </w:rPr>
        <w:t xml:space="preserve"> </w:t>
      </w:r>
    </w:p>
    <w:p w:rsidR="003A4716" w:rsidRPr="00C0415A" w:rsidRDefault="00B725EF" w:rsidP="00B725EF">
      <w:pPr>
        <w:bidi/>
        <w:ind w:left="720"/>
        <w:jc w:val="both"/>
        <w:rPr>
          <w:sz w:val="36"/>
          <w:szCs w:val="36"/>
          <w:rtl/>
        </w:rPr>
      </w:pPr>
      <w:r w:rsidRPr="00C0415A">
        <w:rPr>
          <w:rFonts w:hint="cs"/>
          <w:sz w:val="36"/>
          <w:szCs w:val="36"/>
          <w:rtl/>
        </w:rPr>
        <w:t>-</w:t>
      </w:r>
      <w:r w:rsidR="003A4716" w:rsidRPr="00C0415A">
        <w:rPr>
          <w:rFonts w:hint="cs"/>
          <w:sz w:val="36"/>
          <w:szCs w:val="36"/>
          <w:rtl/>
        </w:rPr>
        <w:t>"استنزاف شريحة فاعلة في المجتمع..</w:t>
      </w:r>
    </w:p>
    <w:p w:rsidR="003A4716" w:rsidRPr="00C0415A" w:rsidRDefault="003A4716" w:rsidP="003A4716">
      <w:pPr>
        <w:bidi/>
        <w:ind w:firstLine="720"/>
        <w:jc w:val="both"/>
        <w:rPr>
          <w:sz w:val="36"/>
          <w:szCs w:val="36"/>
          <w:rtl/>
        </w:rPr>
      </w:pPr>
      <w:r w:rsidRPr="00C0415A">
        <w:rPr>
          <w:rFonts w:hint="cs"/>
          <w:sz w:val="36"/>
          <w:szCs w:val="36"/>
          <w:rtl/>
        </w:rPr>
        <w:t>-خسارة العقول في مجال التعليم......</w:t>
      </w:r>
    </w:p>
    <w:p w:rsidR="003A4716" w:rsidRPr="00C0415A" w:rsidRDefault="003A4716" w:rsidP="003A4716">
      <w:pPr>
        <w:bidi/>
        <w:ind w:firstLine="720"/>
        <w:jc w:val="both"/>
        <w:rPr>
          <w:sz w:val="36"/>
          <w:szCs w:val="36"/>
          <w:rtl/>
        </w:rPr>
      </w:pPr>
      <w:r w:rsidRPr="00C0415A">
        <w:rPr>
          <w:rFonts w:hint="cs"/>
          <w:sz w:val="36"/>
          <w:szCs w:val="36"/>
          <w:rtl/>
        </w:rPr>
        <w:t>-هدر الأموال على الطلبة في جامعات غريبة.</w:t>
      </w:r>
    </w:p>
    <w:p w:rsidR="003A4716" w:rsidRPr="00C0415A" w:rsidRDefault="003A4716" w:rsidP="003A4716">
      <w:pPr>
        <w:bidi/>
        <w:ind w:firstLine="720"/>
        <w:jc w:val="both"/>
        <w:rPr>
          <w:sz w:val="36"/>
          <w:szCs w:val="36"/>
          <w:rtl/>
        </w:rPr>
      </w:pPr>
      <w:r w:rsidRPr="00C0415A">
        <w:rPr>
          <w:rFonts w:hint="cs"/>
          <w:sz w:val="36"/>
          <w:szCs w:val="36"/>
          <w:rtl/>
        </w:rPr>
        <w:t>4-توسيع الهوة بين الدول الغنية والدول الفقيرة</w:t>
      </w:r>
    </w:p>
    <w:p w:rsidR="003A4716" w:rsidRPr="00C0415A" w:rsidRDefault="003A4716" w:rsidP="003A4716">
      <w:pPr>
        <w:bidi/>
        <w:ind w:firstLine="720"/>
        <w:jc w:val="both"/>
        <w:rPr>
          <w:sz w:val="36"/>
          <w:szCs w:val="36"/>
          <w:rtl/>
        </w:rPr>
      </w:pPr>
      <w:r w:rsidRPr="00C0415A">
        <w:rPr>
          <w:rFonts w:hint="cs"/>
          <w:sz w:val="36"/>
          <w:szCs w:val="36"/>
          <w:rtl/>
        </w:rPr>
        <w:t>5- هجرة العقول والأدمغة وعدم استثمار القوة الماهرة في الوطن".</w:t>
      </w:r>
    </w:p>
    <w:p w:rsidR="003A4716" w:rsidRPr="00C0415A" w:rsidRDefault="003A4716" w:rsidP="003A4716">
      <w:pPr>
        <w:pStyle w:val="ListParagraph"/>
        <w:numPr>
          <w:ilvl w:val="0"/>
          <w:numId w:val="1"/>
        </w:numPr>
        <w:bidi/>
        <w:rPr>
          <w:sz w:val="36"/>
          <w:szCs w:val="36"/>
          <w:lang w:bidi="ar-LB"/>
        </w:rPr>
      </w:pPr>
      <w:r w:rsidRPr="00C0415A">
        <w:rPr>
          <w:rFonts w:hint="cs"/>
          <w:sz w:val="36"/>
          <w:szCs w:val="36"/>
          <w:rtl/>
          <w:lang w:bidi="ar-LB"/>
        </w:rPr>
        <w:t>وجود عنوان للبحث:"هجرة الأدمغة"</w:t>
      </w:r>
    </w:p>
    <w:p w:rsidR="003A4716" w:rsidRDefault="003A4716" w:rsidP="003A4716">
      <w:pPr>
        <w:pStyle w:val="ListParagraph"/>
        <w:numPr>
          <w:ilvl w:val="0"/>
          <w:numId w:val="1"/>
        </w:numPr>
        <w:bidi/>
        <w:rPr>
          <w:sz w:val="36"/>
          <w:szCs w:val="36"/>
          <w:lang w:bidi="ar-LB"/>
        </w:rPr>
      </w:pPr>
      <w:r w:rsidRPr="00C377E9">
        <w:rPr>
          <w:rFonts w:hint="cs"/>
          <w:sz w:val="36"/>
          <w:szCs w:val="36"/>
          <w:highlight w:val="yellow"/>
          <w:rtl/>
          <w:lang w:bidi="ar-LB"/>
        </w:rPr>
        <w:lastRenderedPageBreak/>
        <w:t>وأقسام البح</w:t>
      </w:r>
      <w:bookmarkStart w:id="0" w:name="_GoBack"/>
      <w:bookmarkEnd w:id="0"/>
      <w:r w:rsidRPr="00C377E9">
        <w:rPr>
          <w:rFonts w:hint="cs"/>
          <w:sz w:val="36"/>
          <w:szCs w:val="36"/>
          <w:highlight w:val="yellow"/>
          <w:rtl/>
          <w:lang w:bidi="ar-LB"/>
        </w:rPr>
        <w:t>ث</w:t>
      </w:r>
      <w:r w:rsidRPr="00C0415A">
        <w:rPr>
          <w:rFonts w:hint="cs"/>
          <w:sz w:val="36"/>
          <w:szCs w:val="36"/>
          <w:rtl/>
          <w:lang w:bidi="ar-LB"/>
        </w:rPr>
        <w:t xml:space="preserve"> التي تتضمن </w:t>
      </w:r>
      <w:r w:rsidRPr="0033420B">
        <w:rPr>
          <w:rFonts w:hint="cs"/>
          <w:color w:val="C00000"/>
          <w:sz w:val="36"/>
          <w:szCs w:val="36"/>
          <w:rtl/>
          <w:lang w:bidi="ar-LB"/>
        </w:rPr>
        <w:t>المقدمة</w:t>
      </w:r>
      <w:r w:rsidRPr="00C0415A">
        <w:rPr>
          <w:rFonts w:hint="cs"/>
          <w:sz w:val="36"/>
          <w:szCs w:val="36"/>
          <w:rtl/>
          <w:lang w:bidi="ar-LB"/>
        </w:rPr>
        <w:t xml:space="preserve"> التي طرحت الاشكالية...</w:t>
      </w:r>
      <w:r w:rsidRPr="0033420B">
        <w:rPr>
          <w:rFonts w:hint="cs"/>
          <w:color w:val="C00000"/>
          <w:sz w:val="36"/>
          <w:szCs w:val="36"/>
          <w:rtl/>
          <w:lang w:bidi="ar-LB"/>
        </w:rPr>
        <w:t xml:space="preserve">متن البحث </w:t>
      </w:r>
      <w:r w:rsidRPr="00C0415A">
        <w:rPr>
          <w:rFonts w:hint="cs"/>
          <w:sz w:val="36"/>
          <w:szCs w:val="36"/>
          <w:rtl/>
          <w:lang w:bidi="ar-LB"/>
        </w:rPr>
        <w:t>الذي تضمن عرض الآراء والفرضيات والمعلومات والبيانات...و</w:t>
      </w:r>
      <w:r w:rsidRPr="0033420B">
        <w:rPr>
          <w:rFonts w:hint="cs"/>
          <w:color w:val="C00000"/>
          <w:sz w:val="36"/>
          <w:szCs w:val="36"/>
          <w:rtl/>
          <w:lang w:bidi="ar-LB"/>
        </w:rPr>
        <w:t>الخاتمة</w:t>
      </w:r>
      <w:r w:rsidRPr="00C0415A">
        <w:rPr>
          <w:rFonts w:hint="cs"/>
          <w:sz w:val="36"/>
          <w:szCs w:val="36"/>
          <w:rtl/>
          <w:lang w:bidi="ar-LB"/>
        </w:rPr>
        <w:t xml:space="preserve"> التي تضمنت رأي الكاتب. وفتح افق جديد .</w:t>
      </w:r>
    </w:p>
    <w:p w:rsidR="005466E9" w:rsidRDefault="005466E9" w:rsidP="005466E9">
      <w:pPr>
        <w:bidi/>
        <w:rPr>
          <w:sz w:val="36"/>
          <w:szCs w:val="36"/>
          <w:rtl/>
          <w:lang w:bidi="ar-LB"/>
        </w:rPr>
      </w:pPr>
      <w:r w:rsidRPr="005466E9">
        <w:rPr>
          <w:rFonts w:hint="cs"/>
          <w:sz w:val="36"/>
          <w:szCs w:val="36"/>
          <w:highlight w:val="yellow"/>
          <w:rtl/>
          <w:lang w:bidi="ar-LB"/>
        </w:rPr>
        <w:t>مع ضرورة ذكر الشواهد بالتفصيل</w:t>
      </w:r>
      <w:r>
        <w:rPr>
          <w:rFonts w:hint="cs"/>
          <w:sz w:val="36"/>
          <w:szCs w:val="36"/>
          <w:rtl/>
          <w:lang w:bidi="ar-LB"/>
        </w:rPr>
        <w:t>.</w:t>
      </w:r>
    </w:p>
    <w:p w:rsidR="00702052" w:rsidRPr="005466E9" w:rsidRDefault="00702052" w:rsidP="00702052">
      <w:pPr>
        <w:bidi/>
        <w:rPr>
          <w:sz w:val="36"/>
          <w:szCs w:val="36"/>
          <w:rtl/>
          <w:lang w:bidi="ar-LB"/>
        </w:rPr>
      </w:pPr>
      <w:r>
        <w:rPr>
          <w:rFonts w:hint="cs"/>
          <w:sz w:val="36"/>
          <w:szCs w:val="36"/>
          <w:rtl/>
          <w:lang w:bidi="ar-LB"/>
        </w:rPr>
        <w:t xml:space="preserve">                                                  </w:t>
      </w:r>
    </w:p>
    <w:p w:rsidR="003A4716" w:rsidRPr="00C0415A" w:rsidRDefault="003A4716" w:rsidP="003A4716">
      <w:pPr>
        <w:bidi/>
        <w:ind w:left="360"/>
        <w:rPr>
          <w:color w:val="FF0000"/>
          <w:sz w:val="36"/>
          <w:szCs w:val="36"/>
          <w:rtl/>
          <w:lang w:bidi="ar-LB"/>
        </w:rPr>
      </w:pPr>
    </w:p>
    <w:p w:rsidR="003A4716" w:rsidRPr="00C0415A" w:rsidRDefault="003A4716" w:rsidP="003A4716">
      <w:pPr>
        <w:bidi/>
        <w:rPr>
          <w:sz w:val="36"/>
          <w:szCs w:val="36"/>
          <w:rtl/>
          <w:lang w:bidi="ar-LB"/>
        </w:rPr>
      </w:pPr>
    </w:p>
    <w:p w:rsidR="003A4716" w:rsidRPr="00C0415A" w:rsidRDefault="003A4716" w:rsidP="003A4716">
      <w:pPr>
        <w:bidi/>
        <w:ind w:firstLine="720"/>
        <w:rPr>
          <w:sz w:val="36"/>
          <w:szCs w:val="36"/>
          <w:u w:val="single"/>
          <w:rtl/>
          <w:lang w:bidi="ar-LB"/>
        </w:rPr>
      </w:pPr>
    </w:p>
    <w:p w:rsidR="00843A6B" w:rsidRPr="00C0415A" w:rsidRDefault="00843A6B" w:rsidP="00843A6B">
      <w:pPr>
        <w:bidi/>
        <w:ind w:firstLine="720"/>
        <w:rPr>
          <w:sz w:val="36"/>
          <w:szCs w:val="36"/>
          <w:rtl/>
        </w:rPr>
      </w:pPr>
    </w:p>
    <w:p w:rsidR="008D4029" w:rsidRPr="00C0415A" w:rsidRDefault="008D4029" w:rsidP="008D4029">
      <w:pPr>
        <w:bidi/>
        <w:ind w:firstLine="720"/>
        <w:rPr>
          <w:sz w:val="36"/>
          <w:szCs w:val="36"/>
          <w:rtl/>
        </w:rPr>
      </w:pPr>
    </w:p>
    <w:p w:rsidR="00B82AA7" w:rsidRPr="00C0415A" w:rsidRDefault="00B82AA7" w:rsidP="00B82AA7">
      <w:pPr>
        <w:bidi/>
        <w:ind w:firstLine="720"/>
        <w:jc w:val="both"/>
        <w:rPr>
          <w:sz w:val="36"/>
          <w:szCs w:val="36"/>
          <w:rtl/>
        </w:rPr>
      </w:pPr>
    </w:p>
    <w:p w:rsidR="008700DA" w:rsidRPr="00C0415A" w:rsidRDefault="008700DA" w:rsidP="008700DA">
      <w:pPr>
        <w:bidi/>
        <w:ind w:firstLine="720"/>
        <w:jc w:val="both"/>
        <w:rPr>
          <w:sz w:val="36"/>
          <w:szCs w:val="36"/>
          <w:rtl/>
        </w:rPr>
      </w:pPr>
    </w:p>
    <w:p w:rsidR="008700DA" w:rsidRPr="00C0415A" w:rsidRDefault="008700DA" w:rsidP="008700DA">
      <w:pPr>
        <w:bidi/>
        <w:jc w:val="both"/>
        <w:rPr>
          <w:sz w:val="36"/>
          <w:szCs w:val="36"/>
          <w:rtl/>
        </w:rPr>
      </w:pPr>
    </w:p>
    <w:p w:rsidR="00933CD9" w:rsidRPr="00C0415A" w:rsidRDefault="00933CD9" w:rsidP="00933CD9">
      <w:pPr>
        <w:bidi/>
        <w:jc w:val="center"/>
        <w:rPr>
          <w:sz w:val="36"/>
          <w:szCs w:val="36"/>
          <w:rtl/>
        </w:rPr>
      </w:pPr>
    </w:p>
    <w:p w:rsidR="00D14497" w:rsidRPr="00C0415A" w:rsidRDefault="00D14497" w:rsidP="00D14497">
      <w:pPr>
        <w:bidi/>
        <w:rPr>
          <w:sz w:val="36"/>
          <w:szCs w:val="36"/>
          <w:rtl/>
        </w:rPr>
      </w:pPr>
    </w:p>
    <w:sectPr w:rsidR="00D14497" w:rsidRPr="00C041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D740C5"/>
    <w:multiLevelType w:val="hybridMultilevel"/>
    <w:tmpl w:val="E4DC91D8"/>
    <w:lvl w:ilvl="0" w:tplc="9EC2EB82">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489"/>
    <w:rsid w:val="0001655E"/>
    <w:rsid w:val="000F3ABF"/>
    <w:rsid w:val="0018586F"/>
    <w:rsid w:val="00264F68"/>
    <w:rsid w:val="0033420B"/>
    <w:rsid w:val="0035608C"/>
    <w:rsid w:val="00370394"/>
    <w:rsid w:val="003A4716"/>
    <w:rsid w:val="004800B0"/>
    <w:rsid w:val="004F0275"/>
    <w:rsid w:val="0054583E"/>
    <w:rsid w:val="005466E9"/>
    <w:rsid w:val="005B2AFF"/>
    <w:rsid w:val="006F2044"/>
    <w:rsid w:val="00702052"/>
    <w:rsid w:val="007F09AE"/>
    <w:rsid w:val="00843A6B"/>
    <w:rsid w:val="008700DA"/>
    <w:rsid w:val="0087750B"/>
    <w:rsid w:val="008D4029"/>
    <w:rsid w:val="009075FF"/>
    <w:rsid w:val="00925969"/>
    <w:rsid w:val="00933CD9"/>
    <w:rsid w:val="00975836"/>
    <w:rsid w:val="00A63BBE"/>
    <w:rsid w:val="00B40244"/>
    <w:rsid w:val="00B52BDF"/>
    <w:rsid w:val="00B725EF"/>
    <w:rsid w:val="00B82AA7"/>
    <w:rsid w:val="00C0415A"/>
    <w:rsid w:val="00C377E9"/>
    <w:rsid w:val="00C75FE7"/>
    <w:rsid w:val="00C849E1"/>
    <w:rsid w:val="00CA3023"/>
    <w:rsid w:val="00CC04AA"/>
    <w:rsid w:val="00D14497"/>
    <w:rsid w:val="00E63DAA"/>
    <w:rsid w:val="00FA2489"/>
    <w:rsid w:val="00FC3C21"/>
    <w:rsid w:val="00FC79E6"/>
    <w:rsid w:val="00FF6B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107E0-EE19-4643-862E-03A55D91E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7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4</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34</cp:revision>
  <dcterms:created xsi:type="dcterms:W3CDTF">2024-02-25T13:26:00Z</dcterms:created>
  <dcterms:modified xsi:type="dcterms:W3CDTF">2025-04-14T10:03:00Z</dcterms:modified>
</cp:coreProperties>
</file>