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6FF51" w14:textId="2A9342CA" w:rsidR="0038599F" w:rsidRPr="007B3DD1" w:rsidRDefault="00506EBF" w:rsidP="004B4E9A">
      <w:pPr>
        <w:bidi/>
        <w:rPr>
          <w:rFonts w:ascii="Simplified Arabic" w:hAnsi="Simplified Arabic" w:cs="Simplified Arabic"/>
          <w:b/>
          <w:bCs/>
          <w:sz w:val="32"/>
          <w:szCs w:val="32"/>
          <w:u w:val="single"/>
          <w:rtl/>
          <w:lang w:val="en-GB"/>
        </w:rPr>
      </w:pPr>
      <w:r>
        <w:rPr>
          <w:rFonts w:ascii="Simplified Arabic" w:hAnsi="Simplified Arabic" w:cs="Simplified Arabic" w:hint="cs"/>
          <w:b/>
          <w:bCs/>
          <w:color w:val="C00000"/>
          <w:sz w:val="36"/>
          <w:szCs w:val="36"/>
          <w:rtl/>
          <w:lang w:val="en-GB"/>
        </w:rPr>
        <w:t xml:space="preserve">    </w:t>
      </w:r>
      <w:r w:rsidR="004B4E9A" w:rsidRPr="007B3DD1">
        <w:rPr>
          <w:rFonts w:ascii="Simplified Arabic" w:hAnsi="Simplified Arabic" w:cs="Simplified Arabic" w:hint="cs"/>
          <w:b/>
          <w:bCs/>
          <w:color w:val="C00000"/>
          <w:sz w:val="32"/>
          <w:szCs w:val="32"/>
          <w:rtl/>
          <w:lang w:val="en-GB"/>
        </w:rPr>
        <w:t>الهَدَفُ:</w:t>
      </w:r>
      <w:r w:rsidR="004B4E9A" w:rsidRPr="007B3DD1">
        <w:rPr>
          <w:rFonts w:ascii="Simplified Arabic" w:hAnsi="Simplified Arabic" w:cs="Simplified Arabic" w:hint="cs"/>
          <w:b/>
          <w:bCs/>
          <w:sz w:val="32"/>
          <w:szCs w:val="32"/>
          <w:rtl/>
          <w:lang w:val="en-GB"/>
        </w:rPr>
        <w:t xml:space="preserve"> </w:t>
      </w:r>
      <w:r w:rsidR="004B4E9A" w:rsidRPr="007B3DD1">
        <w:rPr>
          <w:rFonts w:ascii="Simplified Arabic" w:hAnsi="Simplified Arabic" w:cs="Simplified Arabic" w:hint="cs"/>
          <w:b/>
          <w:bCs/>
          <w:sz w:val="32"/>
          <w:szCs w:val="32"/>
          <w:u w:val="single"/>
          <w:rtl/>
          <w:lang w:val="en-GB"/>
        </w:rPr>
        <w:t>نموذجُ تعبيرٍ كتابيٍّ عَنْ حبِّ الوَطَنِ</w:t>
      </w:r>
      <w:r w:rsidR="007B3DD1">
        <w:rPr>
          <w:rFonts w:ascii="Simplified Arabic" w:hAnsi="Simplified Arabic" w:cs="Simplified Arabic" w:hint="cs"/>
          <w:b/>
          <w:bCs/>
          <w:sz w:val="32"/>
          <w:szCs w:val="32"/>
          <w:u w:val="single"/>
          <w:rtl/>
          <w:lang w:val="en-GB"/>
        </w:rPr>
        <w:t xml:space="preserve"> </w:t>
      </w:r>
    </w:p>
    <w:p w14:paraId="4909830C" w14:textId="77777777" w:rsidR="004B4E9A" w:rsidRPr="007B3DD1" w:rsidRDefault="004B4E9A" w:rsidP="004B4E9A">
      <w:pPr>
        <w:bidi/>
        <w:rPr>
          <w:rFonts w:ascii="Simplified Arabic" w:hAnsi="Simplified Arabic" w:cs="Simplified Arabic" w:hint="cs"/>
          <w:b/>
          <w:bCs/>
          <w:sz w:val="28"/>
          <w:szCs w:val="28"/>
          <w:rtl/>
          <w:lang w:val="en-GB"/>
        </w:rPr>
      </w:pPr>
    </w:p>
    <w:p w14:paraId="2AB90F51" w14:textId="291FAD63" w:rsidR="004B4E9A" w:rsidRPr="007B3DD1" w:rsidRDefault="004B4E9A" w:rsidP="004B4E9A">
      <w:pPr>
        <w:autoSpaceDE w:val="0"/>
        <w:autoSpaceDN w:val="0"/>
        <w:bidi/>
        <w:adjustRightInd w:val="0"/>
        <w:rPr>
          <w:rFonts w:ascii="Simplified Arabic" w:hAnsi="Simplified Arabic" w:cs="Simplified Arabic" w:hint="cs"/>
          <w:sz w:val="28"/>
          <w:szCs w:val="28"/>
          <w:lang w:val="en-GB"/>
        </w:rPr>
      </w:pPr>
      <w:r w:rsidRPr="007B3DD1">
        <w:rPr>
          <w:rFonts w:ascii="Simplified Arabic" w:hAnsi="Simplified Arabic" w:cs="Simplified Arabic" w:hint="cs"/>
          <w:b/>
          <w:bCs/>
          <w:sz w:val="28"/>
          <w:szCs w:val="28"/>
          <w:rtl/>
          <w:lang w:val="en-GB"/>
        </w:rPr>
        <w:t>الموضوع:</w:t>
      </w:r>
      <w:r w:rsidRPr="007B3DD1">
        <w:rPr>
          <w:rFonts w:ascii="Simplified Arabic" w:hAnsi="Simplified Arabic" w:cs="Simplified Arabic" w:hint="cs"/>
          <w:sz w:val="28"/>
          <w:szCs w:val="28"/>
          <w:rtl/>
          <w:lang w:val="en-GB"/>
        </w:rPr>
        <w:t xml:space="preserve"> الوَطَنُ هو المَكانُ الَّذِي نَعيشُ فِيهِ. نُحِبُّ وَطَنَنَا لِأنَّهُ </w:t>
      </w:r>
      <w:r w:rsidR="00267D72" w:rsidRPr="007B3DD1">
        <w:rPr>
          <w:rFonts w:ascii="Simplified Arabic" w:hAnsi="Simplified Arabic" w:cs="Simplified Arabic" w:hint="cs"/>
          <w:sz w:val="28"/>
          <w:szCs w:val="28"/>
          <w:rtl/>
          <w:lang w:val="en-GB"/>
        </w:rPr>
        <w:t>يُؤَمِّنُ لَنا</w:t>
      </w:r>
      <w:r w:rsidRPr="007B3DD1">
        <w:rPr>
          <w:rFonts w:ascii="Simplified Arabic" w:hAnsi="Simplified Arabic" w:cs="Simplified Arabic" w:hint="cs"/>
          <w:sz w:val="28"/>
          <w:szCs w:val="28"/>
          <w:rtl/>
          <w:lang w:val="en-GB"/>
        </w:rPr>
        <w:t xml:space="preserve"> كُلَّ مَا نَحْتَاجُهُ، مِثلَ الطَّعامِ وَالبَيْتِ وَالمَدْرَسَةِ…</w:t>
      </w:r>
    </w:p>
    <w:p w14:paraId="4594A530" w14:textId="28FE0EEA" w:rsidR="004B4E9A" w:rsidRPr="007B3DD1" w:rsidRDefault="004B4E9A" w:rsidP="004B4E9A">
      <w:pPr>
        <w:autoSpaceDE w:val="0"/>
        <w:autoSpaceDN w:val="0"/>
        <w:bidi/>
        <w:adjustRightInd w:val="0"/>
        <w:rPr>
          <w:rFonts w:ascii="Simplified Arabic" w:hAnsi="Simplified Arabic" w:cs="Simplified Arabic" w:hint="cs"/>
          <w:sz w:val="28"/>
          <w:szCs w:val="28"/>
          <w:lang w:val="en-GB"/>
        </w:rPr>
      </w:pPr>
      <w:r w:rsidRPr="007B3DD1">
        <w:rPr>
          <w:rFonts w:ascii="Simplified Arabic" w:hAnsi="Simplified Arabic" w:cs="Simplified Arabic" w:hint="cs"/>
          <w:sz w:val="28"/>
          <w:szCs w:val="28"/>
          <w:rtl/>
          <w:lang w:val="en-GB"/>
        </w:rPr>
        <w:t>أَصِفُ فِي هَذَا المَوْضُوعِ مَعْنَى حُبِّ الوَطَنِ فِي حَيَاتِنَا، وَكَيْفَ يَظْهَرُ هَذَا الحُبُّ فِي أَقْوَالِنَا وَأَفْعَالِنَا، وَأُعَبِّرُ عَنْ مَشَاعِرِي تِجَاهَ وَطَنِي وَأَهَمِّيَّةِ الاِنْتِمَاءِ إِلَيْهِ.</w:t>
      </w:r>
    </w:p>
    <w:p w14:paraId="66CCDE50" w14:textId="6E760297" w:rsidR="004B4E9A" w:rsidRDefault="004B4E9A" w:rsidP="004B4E9A">
      <w:pPr>
        <w:autoSpaceDE w:val="0"/>
        <w:autoSpaceDN w:val="0"/>
        <w:bidi/>
        <w:adjustRightInd w:val="0"/>
        <w:rPr>
          <w:rFonts w:ascii="Simplified Arabic" w:hAnsi="Simplified Arabic" w:cs="Simplified Arabic"/>
          <w:b/>
          <w:bCs/>
          <w:sz w:val="28"/>
          <w:szCs w:val="28"/>
          <w:u w:val="single"/>
          <w:rtl/>
          <w:lang w:val="en-GB"/>
        </w:rPr>
      </w:pPr>
      <w:r w:rsidRPr="007B3DD1">
        <w:rPr>
          <w:rFonts w:ascii="Simplified Arabic" w:hAnsi="Simplified Arabic" w:cs="Simplified Arabic" w:hint="cs"/>
          <w:b/>
          <w:bCs/>
          <w:sz w:val="28"/>
          <w:szCs w:val="28"/>
          <w:u w:val="single"/>
          <w:rtl/>
          <w:lang w:val="en-GB"/>
        </w:rPr>
        <w:t>الت</w:t>
      </w:r>
      <w:r w:rsidR="00175A95" w:rsidRPr="007B3DD1">
        <w:rPr>
          <w:rFonts w:ascii="Simplified Arabic" w:hAnsi="Simplified Arabic" w:cs="Simplified Arabic" w:hint="cs"/>
          <w:b/>
          <w:bCs/>
          <w:sz w:val="28"/>
          <w:szCs w:val="28"/>
          <w:u w:val="single"/>
          <w:rtl/>
          <w:lang w:val="en-GB"/>
        </w:rPr>
        <w:t>ّ</w:t>
      </w:r>
      <w:r w:rsidRPr="007B3DD1">
        <w:rPr>
          <w:rFonts w:ascii="Simplified Arabic" w:hAnsi="Simplified Arabic" w:cs="Simplified Arabic" w:hint="cs"/>
          <w:b/>
          <w:bCs/>
          <w:sz w:val="28"/>
          <w:szCs w:val="28"/>
          <w:u w:val="single"/>
          <w:rtl/>
          <w:lang w:val="en-GB"/>
        </w:rPr>
        <w:t>صميم:</w:t>
      </w:r>
    </w:p>
    <w:p w14:paraId="404E5870" w14:textId="77777777" w:rsidR="007B3DD1" w:rsidRPr="007B3DD1" w:rsidRDefault="007B3DD1" w:rsidP="007B3DD1">
      <w:pPr>
        <w:autoSpaceDE w:val="0"/>
        <w:autoSpaceDN w:val="0"/>
        <w:bidi/>
        <w:adjustRightInd w:val="0"/>
        <w:rPr>
          <w:rFonts w:ascii="Simplified Arabic" w:hAnsi="Simplified Arabic" w:cs="Simplified Arabic" w:hint="cs"/>
          <w:b/>
          <w:bCs/>
          <w:sz w:val="28"/>
          <w:szCs w:val="28"/>
          <w:u w:val="single"/>
          <w:lang w:val="en-GB"/>
        </w:rPr>
      </w:pPr>
    </w:p>
    <w:p w14:paraId="5C79957A" w14:textId="50411256" w:rsidR="004B4E9A" w:rsidRPr="007B3DD1" w:rsidRDefault="004B4E9A" w:rsidP="004B4E9A">
      <w:pPr>
        <w:autoSpaceDE w:val="0"/>
        <w:autoSpaceDN w:val="0"/>
        <w:bidi/>
        <w:adjustRightInd w:val="0"/>
        <w:rPr>
          <w:rFonts w:ascii="Simplified Arabic" w:hAnsi="Simplified Arabic" w:cs="Simplified Arabic" w:hint="cs"/>
          <w:sz w:val="28"/>
          <w:szCs w:val="28"/>
          <w:lang w:val="en-GB"/>
        </w:rPr>
      </w:pPr>
      <w:r w:rsidRPr="007B3DD1">
        <w:rPr>
          <w:rFonts w:ascii="Simplified Arabic" w:hAnsi="Simplified Arabic" w:cs="Simplified Arabic" w:hint="cs"/>
          <w:b/>
          <w:bCs/>
          <w:sz w:val="28"/>
          <w:szCs w:val="28"/>
          <w:highlight w:val="yellow"/>
          <w:rtl/>
          <w:lang w:val="en-GB"/>
        </w:rPr>
        <w:t>١- المُقدِّمة:</w:t>
      </w:r>
    </w:p>
    <w:p w14:paraId="1FFED562" w14:textId="18A384A6" w:rsidR="004B4E9A" w:rsidRDefault="004B4E9A" w:rsidP="00570768">
      <w:pPr>
        <w:autoSpaceDE w:val="0"/>
        <w:autoSpaceDN w:val="0"/>
        <w:bidi/>
        <w:adjustRightInd w:val="0"/>
        <w:rPr>
          <w:rFonts w:ascii="Simplified Arabic" w:hAnsi="Simplified Arabic" w:cs="Simplified Arabic"/>
          <w:sz w:val="28"/>
          <w:szCs w:val="28"/>
          <w:rtl/>
          <w:lang w:val="en-GB"/>
        </w:rPr>
      </w:pPr>
      <w:r w:rsidRPr="007B3DD1">
        <w:rPr>
          <w:rFonts w:ascii="Simplified Arabic" w:hAnsi="Simplified Arabic" w:cs="Simplified Arabic" w:hint="cs"/>
          <w:sz w:val="28"/>
          <w:szCs w:val="28"/>
          <w:rtl/>
          <w:lang w:val="en-GB"/>
        </w:rPr>
        <w:t>تعريفُ الوَطَنِ: مَا هُوَ؟ وَلِمَاذَا نُحِبُّهُ؟</w:t>
      </w:r>
    </w:p>
    <w:p w14:paraId="5424A47A" w14:textId="77777777" w:rsidR="007B3DD1" w:rsidRPr="007B3DD1" w:rsidRDefault="007B3DD1" w:rsidP="007B3DD1">
      <w:pPr>
        <w:autoSpaceDE w:val="0"/>
        <w:autoSpaceDN w:val="0"/>
        <w:bidi/>
        <w:adjustRightInd w:val="0"/>
        <w:rPr>
          <w:rFonts w:ascii="Simplified Arabic" w:hAnsi="Simplified Arabic" w:cs="Simplified Arabic" w:hint="cs"/>
          <w:sz w:val="28"/>
          <w:szCs w:val="28"/>
          <w:lang w:val="en-GB"/>
        </w:rPr>
      </w:pPr>
    </w:p>
    <w:p w14:paraId="0E4CE69F" w14:textId="2738E5FF" w:rsidR="004B4E9A" w:rsidRPr="007B3DD1" w:rsidRDefault="004B4E9A" w:rsidP="004B4E9A">
      <w:pPr>
        <w:autoSpaceDE w:val="0"/>
        <w:autoSpaceDN w:val="0"/>
        <w:bidi/>
        <w:adjustRightInd w:val="0"/>
        <w:rPr>
          <w:rFonts w:ascii="Simplified Arabic" w:hAnsi="Simplified Arabic" w:cs="Simplified Arabic" w:hint="cs"/>
          <w:sz w:val="28"/>
          <w:szCs w:val="28"/>
          <w:lang w:val="en-GB"/>
        </w:rPr>
      </w:pPr>
      <w:r w:rsidRPr="007B3DD1">
        <w:rPr>
          <w:rFonts w:ascii="Simplified Arabic" w:hAnsi="Simplified Arabic" w:cs="Simplified Arabic" w:hint="cs"/>
          <w:b/>
          <w:bCs/>
          <w:sz w:val="28"/>
          <w:szCs w:val="28"/>
          <w:highlight w:val="yellow"/>
          <w:rtl/>
          <w:lang w:val="en-GB"/>
        </w:rPr>
        <w:t>٢- صَلْبُ المَوْضُوعِ:</w:t>
      </w:r>
    </w:p>
    <w:p w14:paraId="0095F42D" w14:textId="4E35C03E" w:rsidR="004B4E9A" w:rsidRPr="007B3DD1" w:rsidRDefault="004B4E9A" w:rsidP="004B4E9A">
      <w:pPr>
        <w:pStyle w:val="ListParagraph"/>
        <w:numPr>
          <w:ilvl w:val="0"/>
          <w:numId w:val="2"/>
        </w:numPr>
        <w:autoSpaceDE w:val="0"/>
        <w:autoSpaceDN w:val="0"/>
        <w:bidi/>
        <w:adjustRightInd w:val="0"/>
        <w:rPr>
          <w:rFonts w:ascii="Simplified Arabic" w:hAnsi="Simplified Arabic" w:cs="Simplified Arabic" w:hint="cs"/>
          <w:sz w:val="28"/>
          <w:szCs w:val="28"/>
          <w:lang w:val="en-GB"/>
        </w:rPr>
      </w:pPr>
      <w:r w:rsidRPr="007B3DD1">
        <w:rPr>
          <w:rFonts w:ascii="Simplified Arabic" w:hAnsi="Simplified Arabic" w:cs="Simplified Arabic" w:hint="cs"/>
          <w:sz w:val="28"/>
          <w:szCs w:val="28"/>
          <w:rtl/>
          <w:lang w:val="en-GB"/>
        </w:rPr>
        <w:t>كَيْفَ يَظْهَرُ حُبُّنَا لِلْوَطَنِ؟ (فِي أَقْوَالِنَا وَأَفْعَالِنَا)</w:t>
      </w:r>
      <w:r w:rsidR="00570768" w:rsidRPr="007B3DD1">
        <w:rPr>
          <w:rFonts w:ascii="Simplified Arabic" w:hAnsi="Simplified Arabic" w:cs="Simplified Arabic" w:hint="cs"/>
          <w:sz w:val="28"/>
          <w:szCs w:val="28"/>
          <w:rtl/>
          <w:lang w:val="en-GB"/>
        </w:rPr>
        <w:t>.</w:t>
      </w:r>
    </w:p>
    <w:p w14:paraId="0C084423" w14:textId="297395CC" w:rsidR="004B4E9A" w:rsidRPr="007B3DD1" w:rsidRDefault="004B4E9A" w:rsidP="004B4E9A">
      <w:pPr>
        <w:pStyle w:val="ListParagraph"/>
        <w:numPr>
          <w:ilvl w:val="0"/>
          <w:numId w:val="2"/>
        </w:numPr>
        <w:autoSpaceDE w:val="0"/>
        <w:autoSpaceDN w:val="0"/>
        <w:bidi/>
        <w:adjustRightInd w:val="0"/>
        <w:rPr>
          <w:rFonts w:ascii="Simplified Arabic" w:hAnsi="Simplified Arabic" w:cs="Simplified Arabic" w:hint="cs"/>
          <w:sz w:val="28"/>
          <w:szCs w:val="28"/>
          <w:lang w:val="en-GB"/>
        </w:rPr>
      </w:pPr>
      <w:r w:rsidRPr="007B3DD1">
        <w:rPr>
          <w:rFonts w:ascii="Simplified Arabic" w:hAnsi="Simplified Arabic" w:cs="Simplified Arabic" w:hint="cs"/>
          <w:sz w:val="28"/>
          <w:szCs w:val="28"/>
          <w:rtl/>
          <w:lang w:val="en-GB"/>
        </w:rPr>
        <w:t>لِمَاذَا نَشْعُرُ بِالفَخْرِ تَجَاهَ وَطَنِنَا؟</w:t>
      </w:r>
    </w:p>
    <w:p w14:paraId="651DB18D" w14:textId="1CC6C3CC" w:rsidR="004B4E9A" w:rsidRDefault="004B4E9A" w:rsidP="00570768">
      <w:pPr>
        <w:pStyle w:val="ListParagraph"/>
        <w:numPr>
          <w:ilvl w:val="0"/>
          <w:numId w:val="2"/>
        </w:numPr>
        <w:autoSpaceDE w:val="0"/>
        <w:autoSpaceDN w:val="0"/>
        <w:bidi/>
        <w:adjustRightInd w:val="0"/>
        <w:rPr>
          <w:rFonts w:ascii="Simplified Arabic" w:hAnsi="Simplified Arabic" w:cs="Simplified Arabic"/>
          <w:sz w:val="28"/>
          <w:szCs w:val="28"/>
          <w:lang w:val="en-GB"/>
        </w:rPr>
      </w:pPr>
      <w:r w:rsidRPr="007B3DD1">
        <w:rPr>
          <w:rFonts w:ascii="Simplified Arabic" w:hAnsi="Simplified Arabic" w:cs="Simplified Arabic" w:hint="cs"/>
          <w:sz w:val="28"/>
          <w:szCs w:val="28"/>
          <w:rtl/>
          <w:lang w:val="en-GB"/>
        </w:rPr>
        <w:t>مَاذَا نَفْعَلُ مِنْ أَجْلِ وَطَنِنَا؟ (الحِفَاظُ عَلَى النَّظَافَةِ، اِحْتِرَامُ القَوَانِينِ، اَلتَّعَاوُنُ مَعَ الْآخَرِينَ...)</w:t>
      </w:r>
    </w:p>
    <w:p w14:paraId="10523D08" w14:textId="77777777" w:rsidR="007B3DD1" w:rsidRPr="007B3DD1" w:rsidRDefault="007B3DD1" w:rsidP="007B3DD1">
      <w:pPr>
        <w:pStyle w:val="ListParagraph"/>
        <w:autoSpaceDE w:val="0"/>
        <w:autoSpaceDN w:val="0"/>
        <w:bidi/>
        <w:adjustRightInd w:val="0"/>
        <w:rPr>
          <w:rFonts w:ascii="Simplified Arabic" w:hAnsi="Simplified Arabic" w:cs="Simplified Arabic" w:hint="cs"/>
          <w:sz w:val="28"/>
          <w:szCs w:val="28"/>
          <w:lang w:val="en-GB"/>
        </w:rPr>
      </w:pPr>
    </w:p>
    <w:p w14:paraId="3F3152D0" w14:textId="1962B507" w:rsidR="004B4E9A" w:rsidRPr="007B3DD1" w:rsidRDefault="004B4E9A" w:rsidP="004B4E9A">
      <w:pPr>
        <w:autoSpaceDE w:val="0"/>
        <w:autoSpaceDN w:val="0"/>
        <w:bidi/>
        <w:adjustRightInd w:val="0"/>
        <w:rPr>
          <w:rFonts w:ascii="Simplified Arabic" w:hAnsi="Simplified Arabic" w:cs="Simplified Arabic" w:hint="cs"/>
          <w:sz w:val="28"/>
          <w:szCs w:val="28"/>
          <w:lang w:val="en-GB"/>
        </w:rPr>
      </w:pPr>
      <w:r w:rsidRPr="007B3DD1">
        <w:rPr>
          <w:rFonts w:ascii="Simplified Arabic" w:hAnsi="Simplified Arabic" w:cs="Simplified Arabic" w:hint="cs"/>
          <w:b/>
          <w:bCs/>
          <w:sz w:val="28"/>
          <w:szCs w:val="28"/>
          <w:highlight w:val="yellow"/>
          <w:rtl/>
          <w:lang w:val="en-GB"/>
        </w:rPr>
        <w:t>٣- الخَاتِمَةُ:</w:t>
      </w:r>
    </w:p>
    <w:p w14:paraId="3A23BCAF" w14:textId="09AE0401" w:rsidR="004B4E9A" w:rsidRPr="007B3DD1" w:rsidRDefault="004B4E9A" w:rsidP="004B4E9A">
      <w:pPr>
        <w:autoSpaceDE w:val="0"/>
        <w:autoSpaceDN w:val="0"/>
        <w:bidi/>
        <w:adjustRightInd w:val="0"/>
        <w:rPr>
          <w:rFonts w:ascii="Simplified Arabic" w:hAnsi="Simplified Arabic" w:cs="Simplified Arabic" w:hint="cs"/>
          <w:sz w:val="28"/>
          <w:szCs w:val="28"/>
          <w:lang w:val="en-GB"/>
        </w:rPr>
      </w:pPr>
      <w:r w:rsidRPr="007B3DD1">
        <w:rPr>
          <w:rFonts w:ascii="Simplified Arabic" w:hAnsi="Simplified Arabic" w:cs="Simplified Arabic" w:hint="cs"/>
          <w:sz w:val="28"/>
          <w:szCs w:val="28"/>
          <w:rtl/>
          <w:lang w:val="en-GB"/>
        </w:rPr>
        <w:t xml:space="preserve">    - كَيْفَ يُسَاعِدُ حُبُّ الوَطَنِ فِي جَعْلِنَا نَشْعُرُ بِالأَمَانِ وَالرَّاحَةِ؟</w:t>
      </w:r>
    </w:p>
    <w:p w14:paraId="080A4DF5" w14:textId="260BCE54" w:rsidR="004B4E9A" w:rsidRPr="007B3DD1" w:rsidRDefault="004B4E9A" w:rsidP="004B4E9A">
      <w:pPr>
        <w:pStyle w:val="ListParagraph"/>
        <w:numPr>
          <w:ilvl w:val="0"/>
          <w:numId w:val="2"/>
        </w:numPr>
        <w:autoSpaceDE w:val="0"/>
        <w:autoSpaceDN w:val="0"/>
        <w:bidi/>
        <w:adjustRightInd w:val="0"/>
        <w:rPr>
          <w:rFonts w:ascii="Simplified Arabic" w:hAnsi="Simplified Arabic" w:cs="Simplified Arabic" w:hint="cs"/>
          <w:sz w:val="28"/>
          <w:szCs w:val="28"/>
          <w:lang w:val="en-GB"/>
        </w:rPr>
      </w:pPr>
      <w:r w:rsidRPr="007B3DD1">
        <w:rPr>
          <w:rFonts w:ascii="Simplified Arabic" w:hAnsi="Simplified Arabic" w:cs="Simplified Arabic" w:hint="cs"/>
          <w:sz w:val="28"/>
          <w:szCs w:val="28"/>
          <w:rtl/>
          <w:lang w:val="en-GB"/>
        </w:rPr>
        <w:t>كَيْفَ نُظْهِرُ حُبَّنَا لِلوَطَنِ؟ (بِالْعَمَلِ الجَادِّ، بِالِاحْتِفَا</w:t>
      </w:r>
      <w:r w:rsidR="00BB0C64" w:rsidRPr="007B3DD1">
        <w:rPr>
          <w:rFonts w:ascii="Simplified Arabic" w:hAnsi="Simplified Arabic" w:cs="Simplified Arabic" w:hint="cs"/>
          <w:sz w:val="28"/>
          <w:szCs w:val="28"/>
          <w:rtl/>
          <w:lang w:val="en-GB"/>
        </w:rPr>
        <w:t>ل</w:t>
      </w:r>
      <w:r w:rsidRPr="007B3DD1">
        <w:rPr>
          <w:rFonts w:ascii="Simplified Arabic" w:hAnsi="Simplified Arabic" w:cs="Simplified Arabic" w:hint="cs"/>
          <w:sz w:val="28"/>
          <w:szCs w:val="28"/>
          <w:rtl/>
          <w:lang w:val="en-GB"/>
        </w:rPr>
        <w:t>ِ بِالْمُنَاسَبَاتِ الوَطَنِيَّةِ).</w:t>
      </w:r>
    </w:p>
    <w:p w14:paraId="7E97469E" w14:textId="77035804" w:rsidR="004B4E9A" w:rsidRPr="007B3DD1" w:rsidRDefault="004B4E9A" w:rsidP="004B4E9A">
      <w:pPr>
        <w:autoSpaceDE w:val="0"/>
        <w:autoSpaceDN w:val="0"/>
        <w:bidi/>
        <w:adjustRightInd w:val="0"/>
        <w:rPr>
          <w:rFonts w:ascii="Simplified Arabic" w:hAnsi="Simplified Arabic" w:cs="Simplified Arabic" w:hint="cs"/>
          <w:sz w:val="28"/>
          <w:szCs w:val="28"/>
          <w:rtl/>
          <w:lang w:val="en-GB"/>
        </w:rPr>
      </w:pPr>
    </w:p>
    <w:p w14:paraId="565496AD" w14:textId="06254331" w:rsidR="004B4E9A" w:rsidRPr="007B3DD1" w:rsidRDefault="004B4E9A" w:rsidP="004B4E9A">
      <w:pPr>
        <w:autoSpaceDE w:val="0"/>
        <w:autoSpaceDN w:val="0"/>
        <w:bidi/>
        <w:adjustRightInd w:val="0"/>
        <w:rPr>
          <w:rFonts w:ascii="Simplified Arabic" w:hAnsi="Simplified Arabic" w:cs="Simplified Arabic" w:hint="cs"/>
          <w:sz w:val="28"/>
          <w:szCs w:val="28"/>
          <w:rtl/>
          <w:lang w:val="en-GB"/>
        </w:rPr>
      </w:pPr>
    </w:p>
    <w:p w14:paraId="5E8F6832" w14:textId="3E9D2540" w:rsidR="004B4E9A" w:rsidRPr="007B3DD1" w:rsidRDefault="004B4E9A" w:rsidP="004B4E9A">
      <w:pPr>
        <w:autoSpaceDE w:val="0"/>
        <w:autoSpaceDN w:val="0"/>
        <w:bidi/>
        <w:adjustRightInd w:val="0"/>
        <w:rPr>
          <w:rFonts w:ascii="Simplified Arabic" w:hAnsi="Simplified Arabic" w:cs="Simplified Arabic" w:hint="cs"/>
          <w:sz w:val="28"/>
          <w:szCs w:val="28"/>
          <w:rtl/>
          <w:lang w:val="en-GB"/>
        </w:rPr>
      </w:pPr>
    </w:p>
    <w:p w14:paraId="2DAACEFC" w14:textId="0CD35F02" w:rsidR="004B4E9A" w:rsidRPr="007B3DD1" w:rsidRDefault="004B4E9A" w:rsidP="004B4E9A">
      <w:pPr>
        <w:autoSpaceDE w:val="0"/>
        <w:autoSpaceDN w:val="0"/>
        <w:bidi/>
        <w:adjustRightInd w:val="0"/>
        <w:rPr>
          <w:rFonts w:ascii="Simplified Arabic" w:hAnsi="Simplified Arabic" w:cs="Simplified Arabic" w:hint="cs"/>
          <w:sz w:val="28"/>
          <w:szCs w:val="28"/>
          <w:rtl/>
          <w:lang w:val="en-GB"/>
        </w:rPr>
      </w:pPr>
    </w:p>
    <w:p w14:paraId="73BC7671" w14:textId="2018B4AE" w:rsidR="004B4E9A" w:rsidRPr="007B3DD1" w:rsidRDefault="004B4E9A" w:rsidP="00975B29">
      <w:pPr>
        <w:autoSpaceDE w:val="0"/>
        <w:autoSpaceDN w:val="0"/>
        <w:bidi/>
        <w:adjustRightInd w:val="0"/>
        <w:rPr>
          <w:rFonts w:ascii="Simplified Arabic" w:hAnsi="Simplified Arabic" w:cs="Simplified Arabic" w:hint="cs"/>
          <w:sz w:val="28"/>
          <w:szCs w:val="28"/>
          <w:rtl/>
          <w:lang w:val="en-GB"/>
        </w:rPr>
      </w:pPr>
    </w:p>
    <w:p w14:paraId="0E5D7551" w14:textId="1D2EF8C1" w:rsidR="004B4E9A" w:rsidRPr="007B3DD1" w:rsidRDefault="00975B29" w:rsidP="00993BFD">
      <w:pPr>
        <w:jc w:val="center"/>
        <w:rPr>
          <w:rFonts w:ascii="Simplified Arabic" w:eastAsia="Times New Roman" w:hAnsi="Simplified Arabic" w:cs="Simplified Arabic" w:hint="cs"/>
          <w:sz w:val="28"/>
          <w:szCs w:val="28"/>
          <w:lang w:eastAsia="en-GB"/>
        </w:rPr>
      </w:pPr>
      <w:r w:rsidRPr="007B3DD1">
        <w:rPr>
          <w:rFonts w:ascii="Simplified Arabic" w:eastAsia="Times New Roman" w:hAnsi="Simplified Arabic" w:cs="Simplified Arabic" w:hint="cs"/>
          <w:sz w:val="28"/>
          <w:szCs w:val="28"/>
          <w:lang w:eastAsia="en-GB"/>
        </w:rPr>
        <w:fldChar w:fldCharType="begin"/>
      </w:r>
      <w:r w:rsidRPr="007B3DD1">
        <w:rPr>
          <w:rFonts w:ascii="Simplified Arabic" w:eastAsia="Times New Roman" w:hAnsi="Simplified Arabic" w:cs="Simplified Arabic" w:hint="cs"/>
          <w:sz w:val="28"/>
          <w:szCs w:val="28"/>
          <w:lang w:eastAsia="en-GB"/>
        </w:rPr>
        <w:instrText xml:space="preserve"> INCLUDEPICTURE "/var/folders/x4/zm3kwgx10g58g7jshm2ljhr80000gn/T/com.microsoft.Word/WebArchiveCopyPasteTempFiles/2Q==" \* MERGEFORMATINET </w:instrText>
      </w:r>
      <w:r w:rsidRPr="007B3DD1">
        <w:rPr>
          <w:rFonts w:ascii="Simplified Arabic" w:eastAsia="Times New Roman" w:hAnsi="Simplified Arabic" w:cs="Simplified Arabic" w:hint="cs"/>
          <w:sz w:val="28"/>
          <w:szCs w:val="28"/>
          <w:lang w:eastAsia="en-GB"/>
        </w:rPr>
        <w:fldChar w:fldCharType="separate"/>
      </w:r>
      <w:r w:rsidRPr="007B3DD1">
        <w:rPr>
          <w:rFonts w:ascii="Simplified Arabic" w:eastAsia="Times New Roman" w:hAnsi="Simplified Arabic" w:cs="Simplified Arabic" w:hint="cs"/>
          <w:noProof/>
          <w:sz w:val="28"/>
          <w:szCs w:val="28"/>
          <w:lang w:eastAsia="en-GB"/>
        </w:rPr>
        <w:drawing>
          <wp:inline distT="0" distB="0" distL="0" distR="0" wp14:anchorId="059073A8" wp14:editId="354D664E">
            <wp:extent cx="3051175" cy="2671445"/>
            <wp:effectExtent l="0" t="0" r="0" b="0"/>
            <wp:docPr id="2" name="Picture 2" descr="حقوق وواجبات | الموقع الرسمي للجيش اللبنان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yYqOZ-SMOdSqkdUPq-LeoAI_332" descr="حقوق وواجبات | الموقع الرسمي للجيش اللبناني"/>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1175" cy="2671445"/>
                    </a:xfrm>
                    <a:prstGeom prst="rect">
                      <a:avLst/>
                    </a:prstGeom>
                    <a:noFill/>
                    <a:ln>
                      <a:noFill/>
                    </a:ln>
                  </pic:spPr>
                </pic:pic>
              </a:graphicData>
            </a:graphic>
          </wp:inline>
        </w:drawing>
      </w:r>
      <w:r w:rsidRPr="007B3DD1">
        <w:rPr>
          <w:rFonts w:ascii="Simplified Arabic" w:eastAsia="Times New Roman" w:hAnsi="Simplified Arabic" w:cs="Simplified Arabic" w:hint="cs"/>
          <w:sz w:val="28"/>
          <w:szCs w:val="28"/>
          <w:lang w:eastAsia="en-GB"/>
        </w:rPr>
        <w:fldChar w:fldCharType="end"/>
      </w:r>
    </w:p>
    <w:p w14:paraId="34D4E96D" w14:textId="77777777" w:rsidR="004B4E9A" w:rsidRPr="007B3DD1" w:rsidRDefault="004B4E9A" w:rsidP="004B4E9A">
      <w:pPr>
        <w:autoSpaceDE w:val="0"/>
        <w:autoSpaceDN w:val="0"/>
        <w:bidi/>
        <w:adjustRightInd w:val="0"/>
        <w:rPr>
          <w:rFonts w:ascii="Simplified Arabic" w:hAnsi="Simplified Arabic" w:cs="Simplified Arabic" w:hint="cs"/>
          <w:sz w:val="28"/>
          <w:szCs w:val="28"/>
          <w:lang w:val="en-GB"/>
        </w:rPr>
      </w:pPr>
    </w:p>
    <w:p w14:paraId="13F75405" w14:textId="3DFC202B" w:rsidR="004B4E9A" w:rsidRDefault="004B4E9A" w:rsidP="00993BFD">
      <w:pPr>
        <w:autoSpaceDE w:val="0"/>
        <w:autoSpaceDN w:val="0"/>
        <w:bidi/>
        <w:adjustRightInd w:val="0"/>
        <w:rPr>
          <w:rFonts w:ascii="Simplified Arabic" w:hAnsi="Simplified Arabic" w:cs="Simplified Arabic"/>
          <w:b/>
          <w:bCs/>
          <w:sz w:val="28"/>
          <w:szCs w:val="28"/>
          <w:rtl/>
          <w:lang w:val="en-GB"/>
        </w:rPr>
      </w:pPr>
      <w:r w:rsidRPr="007B3DD1">
        <w:rPr>
          <w:rFonts w:ascii="Simplified Arabic" w:hAnsi="Simplified Arabic" w:cs="Simplified Arabic" w:hint="cs"/>
          <w:b/>
          <w:bCs/>
          <w:sz w:val="28"/>
          <w:szCs w:val="28"/>
          <w:highlight w:val="magenta"/>
          <w:rtl/>
          <w:lang w:val="en-GB"/>
        </w:rPr>
        <w:t>نَمُوذَجٌ في التَّعبيرِ الكِتَابِيِّ:</w:t>
      </w:r>
    </w:p>
    <w:p w14:paraId="0C6AD74F" w14:textId="77777777" w:rsidR="007B3DD1" w:rsidRPr="007B3DD1" w:rsidRDefault="007B3DD1" w:rsidP="007B3DD1">
      <w:pPr>
        <w:autoSpaceDE w:val="0"/>
        <w:autoSpaceDN w:val="0"/>
        <w:bidi/>
        <w:adjustRightInd w:val="0"/>
        <w:rPr>
          <w:rFonts w:ascii="Simplified Arabic" w:hAnsi="Simplified Arabic" w:cs="Simplified Arabic" w:hint="cs"/>
          <w:sz w:val="28"/>
          <w:szCs w:val="28"/>
          <w:rtl/>
          <w:lang w:val="en-GB"/>
        </w:rPr>
      </w:pPr>
    </w:p>
    <w:p w14:paraId="125F0F33" w14:textId="005CF206" w:rsidR="004B4E9A" w:rsidRPr="007B3DD1" w:rsidRDefault="004B4E9A" w:rsidP="00975B29">
      <w:pPr>
        <w:autoSpaceDE w:val="0"/>
        <w:autoSpaceDN w:val="0"/>
        <w:bidi/>
        <w:adjustRightInd w:val="0"/>
        <w:spacing w:line="360" w:lineRule="auto"/>
        <w:jc w:val="both"/>
        <w:rPr>
          <w:rFonts w:ascii="Simplified Arabic" w:hAnsi="Simplified Arabic" w:cs="Simplified Arabic" w:hint="cs"/>
          <w:sz w:val="28"/>
          <w:szCs w:val="28"/>
          <w:lang w:val="en-GB"/>
        </w:rPr>
      </w:pPr>
      <w:r w:rsidRPr="007B3DD1">
        <w:rPr>
          <w:rFonts w:ascii="Simplified Arabic" w:hAnsi="Simplified Arabic" w:cs="Simplified Arabic" w:hint="cs"/>
          <w:b/>
          <w:bCs/>
          <w:sz w:val="28"/>
          <w:szCs w:val="28"/>
          <w:rtl/>
          <w:lang w:val="en-GB"/>
        </w:rPr>
        <w:t>المُقدِّمَةُ</w:t>
      </w:r>
      <w:r w:rsidR="006717FB" w:rsidRPr="007B3DD1">
        <w:rPr>
          <w:rFonts w:ascii="Simplified Arabic" w:hAnsi="Simplified Arabic" w:cs="Simplified Arabic" w:hint="cs"/>
          <w:b/>
          <w:bCs/>
          <w:sz w:val="28"/>
          <w:szCs w:val="28"/>
          <w:rtl/>
          <w:lang w:val="en-GB"/>
        </w:rPr>
        <w:t xml:space="preserve">                               </w:t>
      </w:r>
      <w:r w:rsidR="007B3DD1">
        <w:rPr>
          <w:rFonts w:ascii="Simplified Arabic" w:hAnsi="Simplified Arabic" w:cs="Simplified Arabic" w:hint="cs"/>
          <w:b/>
          <w:bCs/>
          <w:sz w:val="28"/>
          <w:szCs w:val="28"/>
          <w:rtl/>
          <w:lang w:val="en-GB"/>
        </w:rPr>
        <w:t xml:space="preserve">        </w:t>
      </w:r>
      <w:r w:rsidR="006717FB" w:rsidRPr="007B3DD1">
        <w:rPr>
          <w:rFonts w:ascii="Simplified Arabic" w:hAnsi="Simplified Arabic" w:cs="Simplified Arabic" w:hint="cs"/>
          <w:b/>
          <w:bCs/>
          <w:sz w:val="28"/>
          <w:szCs w:val="28"/>
          <w:rtl/>
          <w:lang w:val="en-GB"/>
        </w:rPr>
        <w:t xml:space="preserve"> وطني الأمان</w:t>
      </w:r>
    </w:p>
    <w:p w14:paraId="40AA08E2" w14:textId="2C78F8ED" w:rsidR="004B4E9A" w:rsidRPr="007B3DD1" w:rsidRDefault="00975B29" w:rsidP="00975B29">
      <w:pPr>
        <w:autoSpaceDE w:val="0"/>
        <w:autoSpaceDN w:val="0"/>
        <w:bidi/>
        <w:adjustRightInd w:val="0"/>
        <w:spacing w:line="360" w:lineRule="auto"/>
        <w:jc w:val="both"/>
        <w:rPr>
          <w:rFonts w:ascii="Simplified Arabic" w:hAnsi="Simplified Arabic" w:cs="Simplified Arabic" w:hint="cs"/>
          <w:sz w:val="28"/>
          <w:szCs w:val="28"/>
          <w:lang w:val="en-GB"/>
        </w:rPr>
      </w:pPr>
      <w:r w:rsidRPr="007B3DD1">
        <w:rPr>
          <w:rFonts w:ascii="Simplified Arabic" w:hAnsi="Simplified Arabic" w:cs="Simplified Arabic" w:hint="cs"/>
          <w:sz w:val="28"/>
          <w:szCs w:val="28"/>
          <w:rtl/>
          <w:lang w:val="en-GB"/>
        </w:rPr>
        <w:t xml:space="preserve">      </w:t>
      </w:r>
      <w:r w:rsidR="004B4E9A" w:rsidRPr="007B3DD1">
        <w:rPr>
          <w:rFonts w:ascii="Simplified Arabic" w:hAnsi="Simplified Arabic" w:cs="Simplified Arabic" w:hint="cs"/>
          <w:sz w:val="28"/>
          <w:szCs w:val="28"/>
          <w:rtl/>
          <w:lang w:val="en-GB"/>
        </w:rPr>
        <w:t xml:space="preserve">الوَطَنُ هُوَ المَكَانُ الَّذِي نَشْعُرُ فِيهِ بِالأَمَانِ وَالرَّاحَةِ. هُوَ المَكَانُ الَّذِي نَعِيشُ فِيهِ مَعَ عَائِلاتِنَا وَأَصْدِقَائِنَا، حَيْثُ نَجِدُ فِيهِ كُلَّ مَا نَحْتَاجُهُ مِنْ طَعَامٍ وَمَاءٍ وَأَمَانٍ. نُحِبُّ وَطَنَنَا لِأَنَّهُ </w:t>
      </w:r>
      <w:r w:rsidR="00267D72" w:rsidRPr="007B3DD1">
        <w:rPr>
          <w:rFonts w:ascii="Simplified Arabic" w:hAnsi="Simplified Arabic" w:cs="Simplified Arabic" w:hint="cs"/>
          <w:sz w:val="28"/>
          <w:szCs w:val="28"/>
          <w:rtl/>
          <w:lang w:val="en-GB"/>
        </w:rPr>
        <w:t>يَمْنَحُنَا</w:t>
      </w:r>
      <w:r w:rsidR="004B4E9A" w:rsidRPr="007B3DD1">
        <w:rPr>
          <w:rFonts w:ascii="Simplified Arabic" w:hAnsi="Simplified Arabic" w:cs="Simplified Arabic" w:hint="cs"/>
          <w:sz w:val="28"/>
          <w:szCs w:val="28"/>
          <w:rtl/>
          <w:lang w:val="en-GB"/>
        </w:rPr>
        <w:t xml:space="preserve"> الْكَثِيرَ، وَيَجِبُ عَلَيْنَا أَنْ نَعْتَنِيَ بِهِ وَنُحَافِظَ عَلَيْهِ.</w:t>
      </w:r>
    </w:p>
    <w:p w14:paraId="562398BF" w14:textId="50DD7160" w:rsidR="004B4E9A" w:rsidRPr="007B3DD1" w:rsidRDefault="004B4E9A" w:rsidP="00975B29">
      <w:pPr>
        <w:autoSpaceDE w:val="0"/>
        <w:autoSpaceDN w:val="0"/>
        <w:bidi/>
        <w:adjustRightInd w:val="0"/>
        <w:spacing w:line="360" w:lineRule="auto"/>
        <w:jc w:val="both"/>
        <w:rPr>
          <w:rFonts w:ascii="Simplified Arabic" w:hAnsi="Simplified Arabic" w:cs="Simplified Arabic" w:hint="cs"/>
          <w:sz w:val="28"/>
          <w:szCs w:val="28"/>
          <w:lang w:val="en-GB"/>
        </w:rPr>
      </w:pPr>
      <w:r w:rsidRPr="007B3DD1">
        <w:rPr>
          <w:rFonts w:ascii="Simplified Arabic" w:hAnsi="Simplified Arabic" w:cs="Simplified Arabic" w:hint="cs"/>
          <w:b/>
          <w:bCs/>
          <w:sz w:val="28"/>
          <w:szCs w:val="28"/>
          <w:rtl/>
          <w:lang w:val="en-GB"/>
        </w:rPr>
        <w:t>صُلْبُ المَوْضُوعِ</w:t>
      </w:r>
    </w:p>
    <w:p w14:paraId="74495897" w14:textId="36DEAE4E" w:rsidR="004B4E9A" w:rsidRPr="007B3DD1" w:rsidRDefault="004B4E9A" w:rsidP="00975B29">
      <w:pPr>
        <w:autoSpaceDE w:val="0"/>
        <w:autoSpaceDN w:val="0"/>
        <w:bidi/>
        <w:adjustRightInd w:val="0"/>
        <w:spacing w:line="360" w:lineRule="auto"/>
        <w:jc w:val="both"/>
        <w:rPr>
          <w:rFonts w:ascii="Simplified Arabic" w:hAnsi="Simplified Arabic" w:cs="Simplified Arabic" w:hint="cs"/>
          <w:sz w:val="28"/>
          <w:szCs w:val="28"/>
          <w:lang w:val="en-GB"/>
        </w:rPr>
      </w:pPr>
      <w:r w:rsidRPr="007B3DD1">
        <w:rPr>
          <w:rFonts w:ascii="Simplified Arabic" w:hAnsi="Simplified Arabic" w:cs="Simplified Arabic" w:hint="cs"/>
          <w:sz w:val="28"/>
          <w:szCs w:val="28"/>
          <w:rtl/>
          <w:lang w:val="en-GB"/>
        </w:rPr>
        <w:t>حُبُّ الوَطَنِ يَظْهَرُ فِي الْعَدِيدِ مِنَ الأَشْيَاءِ الَّتِي نَفْعَلُهَا فِي حَيَاتِنَا الْيَوْمِيَّةِ. نُحِبُّ وَطَنَنَا عِندَمَا نَتَحَدَّثُ عَنْهُ بِكُلِّ فَخْرٍ، وَنَقُولُ دَائِمًا "أَنَا أُحِبُّ بَلَدي". وَلَكِنَّ حُبَّ الوَطَنِ لَيْسَ مُجَرَّدَ كَلِمَاتٍ، بَلْ يَظْهَرُ فِي أَفْعَالِنَا. عِندَمَا نَعْتَنِي بِنَظَافَةِ الأَمْكِنَةِ الْعَامَّةِ وَنُحَافِظُ عَلَى الْبِيئَةِ، نَكُونُ بِذَلِكَ نُحِبُّ وَطَنَنَا. وَعِندَمَا نُسَاعِدُ بَعْضَنَا بَعْضًا وَنَحْتَرِمُ قَوَانِينَ بَلَدِنَا، نُثْبِتُ حُبَّنَا لِوَطَنِنَا. كَمَا يَظْهَرُ حُبُّنَا لِوَطَنِنَا فِي احْتِفَالاتِنَا بِالْمُنَاسَبَاتِ الوَطَنِيَّةِ، مِثْلَ عِيدِ الاِسْتِقْلَالِ، حَيْثُ نَرْفَعُ عَلَمَ بِلَادِنَا وَنُغَنِّي لَهُ، وَنَشْعُرُ بِالْفَخْرِ فِي تِلْكَ الْأَيَّامِ الْخَاصَّةِ. وَأَيْضًا نُحِبُّ وَطَنَنَا عِندَمَا نَعْمَلُ مَعًا مِنْ أَجْلِ تَطْوِيرِهِ، سَوَاءً فِي الْمَدْرَسَةِ أ</w:t>
      </w:r>
      <w:r w:rsidR="00A5720E" w:rsidRPr="007B3DD1">
        <w:rPr>
          <w:rFonts w:ascii="Simplified Arabic" w:hAnsi="Simplified Arabic" w:cs="Simplified Arabic" w:hint="cs"/>
          <w:sz w:val="28"/>
          <w:szCs w:val="28"/>
          <w:rtl/>
          <w:lang w:val="en-GB"/>
        </w:rPr>
        <w:t>م</w:t>
      </w:r>
      <w:r w:rsidRPr="007B3DD1">
        <w:rPr>
          <w:rFonts w:ascii="Simplified Arabic" w:hAnsi="Simplified Arabic" w:cs="Simplified Arabic" w:hint="cs"/>
          <w:sz w:val="28"/>
          <w:szCs w:val="28"/>
          <w:rtl/>
          <w:lang w:val="en-GB"/>
        </w:rPr>
        <w:t>ْ فِي الْمُجْتَمَعِ، فَنُسَاعِدُ فِي تَحْسِينِ بَلَدِنَا مِنْ خِلَالِ التَّعَاوُنِ وَالْمُشَارَكَةِ.</w:t>
      </w:r>
    </w:p>
    <w:p w14:paraId="3CD88FD8" w14:textId="74A42858" w:rsidR="004B4E9A" w:rsidRPr="007B3DD1" w:rsidRDefault="004B4E9A" w:rsidP="00975B29">
      <w:pPr>
        <w:autoSpaceDE w:val="0"/>
        <w:autoSpaceDN w:val="0"/>
        <w:bidi/>
        <w:adjustRightInd w:val="0"/>
        <w:spacing w:line="360" w:lineRule="auto"/>
        <w:jc w:val="both"/>
        <w:rPr>
          <w:rFonts w:ascii="Simplified Arabic" w:hAnsi="Simplified Arabic" w:cs="Simplified Arabic" w:hint="cs"/>
          <w:sz w:val="28"/>
          <w:szCs w:val="28"/>
          <w:lang w:val="en-GB"/>
        </w:rPr>
      </w:pPr>
      <w:r w:rsidRPr="007B3DD1">
        <w:rPr>
          <w:rFonts w:ascii="Simplified Arabic" w:hAnsi="Simplified Arabic" w:cs="Simplified Arabic" w:hint="cs"/>
          <w:b/>
          <w:bCs/>
          <w:sz w:val="28"/>
          <w:szCs w:val="28"/>
          <w:rtl/>
          <w:lang w:val="en-GB"/>
        </w:rPr>
        <w:t>الخَاتِمَةُ</w:t>
      </w:r>
    </w:p>
    <w:p w14:paraId="5B131607" w14:textId="4AAE2100" w:rsidR="004B4E9A" w:rsidRPr="007B3DD1" w:rsidRDefault="004B4E9A" w:rsidP="00975B29">
      <w:pPr>
        <w:autoSpaceDE w:val="0"/>
        <w:autoSpaceDN w:val="0"/>
        <w:bidi/>
        <w:adjustRightInd w:val="0"/>
        <w:spacing w:line="360" w:lineRule="auto"/>
        <w:jc w:val="both"/>
        <w:rPr>
          <w:rFonts w:ascii="Simplified Arabic" w:hAnsi="Simplified Arabic" w:cs="Simplified Arabic" w:hint="cs"/>
          <w:sz w:val="28"/>
          <w:szCs w:val="28"/>
          <w:lang w:val="en-GB"/>
        </w:rPr>
      </w:pPr>
      <w:r w:rsidRPr="007B3DD1">
        <w:rPr>
          <w:rFonts w:ascii="Simplified Arabic" w:hAnsi="Simplified Arabic" w:cs="Simplified Arabic" w:hint="cs"/>
          <w:sz w:val="28"/>
          <w:szCs w:val="28"/>
          <w:rtl/>
          <w:lang w:val="en-GB"/>
        </w:rPr>
        <w:t>حُبُّ الوَطَنِ لَيْسَ مُجَرَّدَ كَلَامٍ، بَلْ هُوَ عَمَلٌ وَأَفْعَالٌ. عِندَمَا نَحْتَرِمُ وَطَنَنَا، نُحَافِظُ عَلَيْهِ وَنُحِبُّهُ، نُصْبِحُ جُزْءًا مِنْ</w:t>
      </w:r>
      <w:r w:rsidR="00197DC8" w:rsidRPr="007B3DD1">
        <w:rPr>
          <w:rFonts w:ascii="Simplified Arabic" w:hAnsi="Simplified Arabic" w:cs="Simplified Arabic" w:hint="cs"/>
          <w:sz w:val="28"/>
          <w:szCs w:val="28"/>
          <w:rtl/>
          <w:lang w:val="en-GB"/>
        </w:rPr>
        <w:t>هُ.</w:t>
      </w:r>
      <w:r w:rsidRPr="007B3DD1">
        <w:rPr>
          <w:rFonts w:ascii="Simplified Arabic" w:hAnsi="Simplified Arabic" w:cs="Simplified Arabic" w:hint="cs"/>
          <w:sz w:val="28"/>
          <w:szCs w:val="28"/>
          <w:rtl/>
          <w:lang w:val="en-GB"/>
        </w:rPr>
        <w:t xml:space="preserve"> </w:t>
      </w:r>
      <w:r w:rsidR="00197DC8" w:rsidRPr="007B3DD1">
        <w:rPr>
          <w:rFonts w:ascii="Simplified Arabic" w:hAnsi="Simplified Arabic" w:cs="Simplified Arabic" w:hint="cs"/>
          <w:sz w:val="28"/>
          <w:szCs w:val="28"/>
          <w:rtl/>
          <w:lang w:val="en-GB"/>
        </w:rPr>
        <w:t>فَ</w:t>
      </w:r>
      <w:r w:rsidRPr="007B3DD1">
        <w:rPr>
          <w:rFonts w:ascii="Simplified Arabic" w:hAnsi="Simplified Arabic" w:cs="Simplified Arabic" w:hint="cs"/>
          <w:sz w:val="28"/>
          <w:szCs w:val="28"/>
          <w:rtl/>
          <w:lang w:val="en-GB"/>
        </w:rPr>
        <w:t>الوَطَنُ يَحْتَاجُ إِلَى الْعِنَايَةِ وَالْمُشَارَكَةِ لِكَيْ يَسْتَمِرَّ فِي النُّمُوِّ وَالِازْدِهَارِ. لِهَذَا يَجِبُ أَنْ نُحِبَّ وَطَنَنَا دَائِمًا وَنَعْمَلُ مِنْ أَجْلِهِ.</w:t>
      </w:r>
    </w:p>
    <w:p w14:paraId="0640EC1A" w14:textId="77777777" w:rsidR="004B4E9A" w:rsidRPr="007B3DD1" w:rsidRDefault="004B4E9A" w:rsidP="00975B29">
      <w:pPr>
        <w:autoSpaceDE w:val="0"/>
        <w:autoSpaceDN w:val="0"/>
        <w:bidi/>
        <w:adjustRightInd w:val="0"/>
        <w:spacing w:line="360" w:lineRule="auto"/>
        <w:jc w:val="both"/>
        <w:rPr>
          <w:rFonts w:ascii="Simplified Arabic" w:hAnsi="Simplified Arabic" w:cs="Simplified Arabic" w:hint="cs"/>
          <w:sz w:val="28"/>
          <w:szCs w:val="28"/>
          <w:lang w:val="en-GB"/>
        </w:rPr>
      </w:pPr>
    </w:p>
    <w:p w14:paraId="09366908" w14:textId="77777777" w:rsidR="0038599F" w:rsidRPr="007B3DD1" w:rsidRDefault="0038599F" w:rsidP="00975B29">
      <w:pPr>
        <w:autoSpaceDE w:val="0"/>
        <w:autoSpaceDN w:val="0"/>
        <w:bidi/>
        <w:adjustRightInd w:val="0"/>
        <w:jc w:val="both"/>
        <w:rPr>
          <w:rFonts w:ascii="Simplified Arabic" w:hAnsi="Simplified Arabic" w:cs="Simplified Arabic" w:hint="cs"/>
          <w:sz w:val="28"/>
          <w:szCs w:val="28"/>
          <w:lang w:val="en-GB"/>
        </w:rPr>
      </w:pPr>
    </w:p>
    <w:sectPr w:rsidR="0038599F" w:rsidRPr="007B3DD1" w:rsidSect="003859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mplified Arabic">
    <w:panose1 w:val="02020603050405020304"/>
    <w:charset w:val="B2"/>
    <w:family w:val="auto"/>
    <w:pitch w:val="variable"/>
    <w:sig w:usb0="00002003" w:usb1="00000000" w:usb2="00000000" w:usb3="00000000" w:csb0="00000041"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7794D"/>
    <w:multiLevelType w:val="hybridMultilevel"/>
    <w:tmpl w:val="F8601F38"/>
    <w:lvl w:ilvl="0" w:tplc="8AF45090">
      <w:start w:val="1"/>
      <w:numFmt w:val="bullet"/>
      <w:lvlText w:val="-"/>
      <w:lvlJc w:val="left"/>
      <w:pPr>
        <w:ind w:left="720" w:hanging="360"/>
      </w:pPr>
      <w:rPr>
        <w:rFonts w:ascii="Simplified Arabic" w:eastAsiaTheme="minorHAnsi" w:hAnsi="Simplified Arabic" w:cs="Simplified Arabic"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9219A7"/>
    <w:multiLevelType w:val="hybridMultilevel"/>
    <w:tmpl w:val="01A2E702"/>
    <w:lvl w:ilvl="0" w:tplc="EEEA0994">
      <w:start w:val="2"/>
      <w:numFmt w:val="bullet"/>
      <w:lvlText w:val="-"/>
      <w:lvlJc w:val="left"/>
      <w:pPr>
        <w:ind w:left="720" w:hanging="360"/>
      </w:pPr>
      <w:rPr>
        <w:rFonts w:ascii="Simplified Arabic" w:eastAsiaTheme="minorHAnsi"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99F"/>
    <w:rsid w:val="00043492"/>
    <w:rsid w:val="00175A95"/>
    <w:rsid w:val="00197DC8"/>
    <w:rsid w:val="001B382C"/>
    <w:rsid w:val="00267D72"/>
    <w:rsid w:val="0038599F"/>
    <w:rsid w:val="004B4E9A"/>
    <w:rsid w:val="00506EBF"/>
    <w:rsid w:val="00570768"/>
    <w:rsid w:val="00616E00"/>
    <w:rsid w:val="006717FB"/>
    <w:rsid w:val="007B3DD1"/>
    <w:rsid w:val="00953C74"/>
    <w:rsid w:val="00975B29"/>
    <w:rsid w:val="00993BFD"/>
    <w:rsid w:val="009D5086"/>
    <w:rsid w:val="00A5720E"/>
    <w:rsid w:val="00BB0C64"/>
    <w:rsid w:val="00D7600C"/>
    <w:rsid w:val="00DE7773"/>
    <w:rsid w:val="00EA381A"/>
    <w:rsid w:val="00EC15EF"/>
  </w:rsids>
  <m:mathPr>
    <m:mathFont m:val="Cambria Math"/>
    <m:brkBin m:val="before"/>
    <m:brkBinSub m:val="--"/>
    <m:smallFrac m:val="0"/>
    <m:dispDef/>
    <m:lMargin m:val="0"/>
    <m:rMargin m:val="0"/>
    <m:defJc m:val="centerGroup"/>
    <m:wrapIndent m:val="1440"/>
    <m:intLim m:val="subSup"/>
    <m:naryLim m:val="undOvr"/>
  </m:mathPr>
  <w:themeFontLang w:val="en-LB" w:bidi="ar-SA"/>
  <w:clrSchemeMapping w:bg1="light1" w:t1="dark1" w:bg2="light2" w:t2="dark2" w:accent1="accent1" w:accent2="accent2" w:accent3="accent3" w:accent4="accent4" w:accent5="accent5" w:accent6="accent6" w:hyperlink="hyperlink" w:followedHyperlink="followedHyperlink"/>
  <w:decimalSymbol w:val="."/>
  <w:listSeparator w:val=","/>
  <w14:docId w14:val="4DC122BD"/>
  <w15:chartTrackingRefBased/>
  <w15:docId w15:val="{DAB5DF96-9742-D546-BBE2-A6EA96F4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L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773344">
      <w:bodyDiv w:val="1"/>
      <w:marLeft w:val="0"/>
      <w:marRight w:val="0"/>
      <w:marTop w:val="0"/>
      <w:marBottom w:val="0"/>
      <w:divBdr>
        <w:top w:val="none" w:sz="0" w:space="0" w:color="auto"/>
        <w:left w:val="none" w:sz="0" w:space="0" w:color="auto"/>
        <w:bottom w:val="none" w:sz="0" w:space="0" w:color="auto"/>
        <w:right w:val="none" w:sz="0" w:space="0" w:color="auto"/>
      </w:divBdr>
    </w:div>
    <w:div w:id="160041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2025-01-19T17:04:00Z</dcterms:created>
  <dcterms:modified xsi:type="dcterms:W3CDTF">2025-01-27T15:23:00Z</dcterms:modified>
</cp:coreProperties>
</file>