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1857" w14:textId="77777777" w:rsidR="00F276E6" w:rsidRPr="0044610A" w:rsidRDefault="00F276E6" w:rsidP="00F276E6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  <w:lang w:val="en-GB"/>
        </w:rPr>
        <w:t>الثّلجُ عيدُ الجبل " رياض معلوف" (ص ٥٠)</w:t>
      </w:r>
    </w:p>
    <w:p w14:paraId="2C51A0EA" w14:textId="77777777" w:rsidR="00F276E6" w:rsidRPr="0044610A" w:rsidRDefault="00F276E6" w:rsidP="00F276E6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</w:p>
    <w:p w14:paraId="52970CA5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  <w:r w:rsidRPr="0044610A">
        <w:rPr>
          <w:rFonts w:ascii="Simplified Arabic" w:hAnsi="Simplified Arabic" w:cs="Simplified Arabic" w:hint="cs"/>
          <w:sz w:val="32"/>
          <w:szCs w:val="32"/>
          <w:rtl/>
          <w:lang w:val="en-GB"/>
        </w:rPr>
        <w:t>الأهداف:</w:t>
      </w:r>
    </w:p>
    <w:p w14:paraId="07CCF567" w14:textId="77777777" w:rsidR="00F276E6" w:rsidRPr="0044610A" w:rsidRDefault="00F276E6" w:rsidP="00F276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sz w:val="32"/>
          <w:szCs w:val="32"/>
          <w:rtl/>
          <w:lang w:val="en-GB"/>
        </w:rPr>
        <w:t>تحديد راوي النّصّ.</w:t>
      </w:r>
    </w:p>
    <w:p w14:paraId="5CEF33A1" w14:textId="77777777" w:rsidR="00F276E6" w:rsidRPr="0044610A" w:rsidRDefault="00F276E6" w:rsidP="00F276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sz w:val="32"/>
          <w:szCs w:val="32"/>
          <w:rtl/>
          <w:lang w:val="en-GB"/>
        </w:rPr>
        <w:t>اكتشاف صيغة الأفعال الغالبة في النّصّ.</w:t>
      </w:r>
    </w:p>
    <w:p w14:paraId="5F9C7EB4" w14:textId="77777777" w:rsidR="00F276E6" w:rsidRPr="0044610A" w:rsidRDefault="00F276E6" w:rsidP="00F276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  <w:r w:rsidRPr="0044610A">
        <w:rPr>
          <w:rFonts w:ascii="Simplified Arabic" w:hAnsi="Simplified Arabic" w:cs="Simplified Arabic" w:hint="cs"/>
          <w:sz w:val="32"/>
          <w:szCs w:val="32"/>
          <w:rtl/>
          <w:lang w:val="en-GB"/>
        </w:rPr>
        <w:t>تثبيت مؤشّرات السّرد.</w:t>
      </w:r>
    </w:p>
    <w:p w14:paraId="11B5A9B8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b/>
          <w:bCs/>
          <w:sz w:val="32"/>
          <w:szCs w:val="32"/>
          <w:u w:val="single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ص ٥١ ا</w:t>
      </w:r>
      <w:r w:rsidRPr="004461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لفهمُ والتّحليلُ:</w:t>
      </w:r>
    </w:p>
    <w:p w14:paraId="013CA1A8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١- ماذا كانَ الأَوْلَادُ يَصْنَعُونَ مِنَ الثَّلْجِ؟</w:t>
      </w:r>
    </w:p>
    <w:p w14:paraId="0E126B26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كَانَ الأَوْلَادُ يَصْنَعُونَ تِمْثَالًا لِلدُّبِّ مِنَ الثَّلْجِ.</w:t>
      </w:r>
    </w:p>
    <w:p w14:paraId="73A53E5C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٢- بِمَ كانَ الأَوْلَادُ يَشْعُرُونَ وَهُمْ يَلْعَبُونَ بِالثَّلْجِ؟ وَمَا الدَّلِيلُ عَلَى ذَلِكَ فِي النَّصِّ؟</w:t>
      </w:r>
    </w:p>
    <w:p w14:paraId="2556458C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كَانَ الأَوْلَادُ يَشْعُرُونَ بِالسَّعَادَةِ وَالْفَرَحِ، والدَّلِيلُ هو قَوْلُ الْكَاتِبِ «وَلَا تَسَلْ عَنْ فَرَحِهِمْ بِهِ، كَانُوا كَأَنَّهُمْ فِي عِيدٍ».</w:t>
      </w:r>
    </w:p>
    <w:p w14:paraId="79B6E04D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٣- أُضَعُ "لَوْ ...لـ..." فِي جُمْلَةٍ تُحَاكِي: «لَوْ أَصابَتْكَ وَاحِدَةٌ فِي خدِّكَ لَتَوَرَّدَ».</w:t>
      </w:r>
    </w:p>
    <w:p w14:paraId="77C7DF02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  -لَوْ لَمْ يُساعدِ المُعَلِّمُ طُلّابَهُ، لما فَهِموا الدّرْسَ.</w:t>
      </w:r>
    </w:p>
    <w:p w14:paraId="49C34570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٤- ماذا تَمَنَّى الْكَاتِبُ أَمَامَ مَشْهَدِ الصِّغَارِ؟</w:t>
      </w:r>
    </w:p>
    <w:p w14:paraId="634BC150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تَمَنَّى الْكَاتِبُ لَوْ عَادَ صَغِيرًا لِيلْعَبَ بِالثَّلْجِ وَيَتَرَاشَقَ مَعَ الأَصْدِقَاءِ.</w:t>
      </w:r>
    </w:p>
    <w:p w14:paraId="6C43FBEB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٥- أَسْتَخْرِجُ مِنَ الْمَقْطَعِ الثَّانِي الْكَلِمَاتِ الْمُتَعَلِّقَةَ بِجِسْمِ الإِنْسَانِ، وَقَدِ اسْتُعْمِلَتْ فِي صُنْعِ التَّمْثَالِ الثَّلْجِي.</w:t>
      </w:r>
    </w:p>
    <w:p w14:paraId="072448C1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الْكَلِمَاتُ الْمُتَعَلِّقَةُ بِجِسْمِ الإِنْسَانِ هي: "رِجْلَيْهِ، يَدَيْهِ، أَنْفِهِ، وَجْهِهِ، عَيْنَيْهِ، فَمِهِ."</w:t>
      </w:r>
    </w:p>
    <w:p w14:paraId="1607DAA0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٦- مَنْ هُوَ الرَّاوِي فِي هَذَا النَّصِّ؟</w:t>
      </w:r>
    </w:p>
    <w:p w14:paraId="465ADCAE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الرَّاوِي هُوَ الكَاتِبُ نَفْسُهُ، وَهُوَ يَتَحَدَّثُ بِصِيغَةِ المُتَكَلِّم حينَ قال:" وكمْ نشتهي لو عدنا صغارًا وتلاعبنا بالثّلج وتراشقنا بكراته."</w:t>
      </w:r>
    </w:p>
    <w:p w14:paraId="26D0CDAA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٧- بِمَ شَبَّهَ الْكَاتِبُ كُرَاتِ الثَّلْجِ فِي الْمَقْطَعِ الأَخِيرِ؟</w:t>
      </w:r>
    </w:p>
    <w:p w14:paraId="336EAD0E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شَبَّهَ الْكَاتِبُ كُرَاتِ الثَّلْجِ بِالسَّهْمِ الأَبْيَضِ.</w:t>
      </w:r>
    </w:p>
    <w:p w14:paraId="37F1B1B3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٨- مَا صِيغَةُ الْفِعْلِ الْغَالِبَةُ فِي الْمَقْطَعِ الأَوَّلِ؟ وَعَلَى أَيِّ زَمَنٍ تَدُلُّ؟</w:t>
      </w:r>
    </w:p>
    <w:p w14:paraId="4E3B0208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صِيغَةُ الْفِعْلِ الْغَالِبَةُ هي </w:t>
      </w:r>
      <w:r w:rsidRPr="0044610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/>
        </w:rPr>
        <w:t>الفِعْلُ المَاضِي</w:t>
      </w: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، وهي تَدُلُّ عَلَى أَحْدَاثٍ وَقَعَتْ فِي زَمَنٍ مَاضٍ.</w:t>
      </w:r>
    </w:p>
    <w:p w14:paraId="48C9DD39" w14:textId="77777777" w:rsidR="00F276E6" w:rsidRPr="0044610A" w:rsidRDefault="00F276E6" w:rsidP="00F276E6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٩- يَغْلِبُ السَّرْدُ فِي هَذَا النَّصِّ. أُعْطِي مُؤَشِّرَيْنِ مَدْعُومَيْنِ بِشَاهِدَيْنِ مِنَ النَّصِّ.</w:t>
      </w:r>
    </w:p>
    <w:p w14:paraId="0338B844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/>
        </w:rPr>
        <w:t>اِسْتِخْدامُ الأفْعَالِ الماضية</w:t>
      </w: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: "طلعَ، صحا، مَرَرْتُ..."</w:t>
      </w:r>
    </w:p>
    <w:p w14:paraId="3201B30A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/>
        </w:rPr>
        <w:lastRenderedPageBreak/>
        <w:t>اِسْتِخْدامُ الجملِ الفعليَّةِ</w:t>
      </w: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: "طلعَ علينا النّهارُ والثّلجُ..."</w:t>
      </w:r>
    </w:p>
    <w:p w14:paraId="063E522B" w14:textId="77777777" w:rsidR="00F276E6" w:rsidRPr="0044610A" w:rsidRDefault="00F276E6" w:rsidP="00F276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lang w:val="en-GB"/>
        </w:rPr>
      </w:pPr>
      <w:r w:rsidRPr="0044610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/>
        </w:rPr>
        <w:t>تحديدُ الشّخصيّات</w:t>
      </w:r>
      <w:r w:rsidRPr="0044610A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: الكاتبُ والأولادُ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.</w:t>
      </w:r>
    </w:p>
    <w:p w14:paraId="25147CDA" w14:textId="28FFCBAC" w:rsidR="00792CF3" w:rsidRDefault="00792CF3" w:rsidP="004F5388">
      <w:pPr>
        <w:bidi/>
        <w:rPr>
          <w:rFonts w:hint="cs"/>
          <w:rtl/>
        </w:rPr>
      </w:pPr>
    </w:p>
    <w:sectPr w:rsidR="00792CF3" w:rsidSect="00F27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30BA6"/>
    <w:multiLevelType w:val="hybridMultilevel"/>
    <w:tmpl w:val="7F207A48"/>
    <w:lvl w:ilvl="0" w:tplc="DF98635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033EE"/>
    <w:multiLevelType w:val="hybridMultilevel"/>
    <w:tmpl w:val="F0546690"/>
    <w:lvl w:ilvl="0" w:tplc="16503AA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6"/>
    <w:rsid w:val="004F5388"/>
    <w:rsid w:val="00792CF3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17FC5"/>
  <w15:chartTrackingRefBased/>
  <w15:docId w15:val="{A6DE778E-235D-814E-AAE7-1C70AF6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1694</Characters>
  <Application>Microsoft Office Word</Application>
  <DocSecurity>0</DocSecurity>
  <Lines>73</Lines>
  <Paragraphs>50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2025-01-13T08:30:00Z</dcterms:created>
  <dcterms:modified xsi:type="dcterms:W3CDTF">2025-01-13T08:33:00Z</dcterms:modified>
</cp:coreProperties>
</file>